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491CF8">
        <w:rPr>
          <w:rFonts w:ascii="Arial" w:eastAsia="Calibri" w:hAnsi="Arial" w:cs="Arial"/>
          <w:b/>
          <w:sz w:val="24"/>
          <w:szCs w:val="24"/>
        </w:rPr>
        <w:t xml:space="preserve"> 6004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91CF8">
        <w:rPr>
          <w:rFonts w:ascii="Arial" w:eastAsia="Calibri" w:hAnsi="Arial" w:cs="Arial"/>
          <w:b/>
          <w:sz w:val="24"/>
          <w:szCs w:val="24"/>
        </w:rPr>
        <w:t xml:space="preserve"> Trust - Complaints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91CF8" w:rsidRPr="00491CF8">
        <w:rPr>
          <w:rFonts w:ascii="Arial" w:eastAsia="Calibri" w:hAnsi="Arial" w:cs="Arial"/>
          <w:b/>
          <w:sz w:val="24"/>
          <w:szCs w:val="24"/>
        </w:rPr>
        <w:t>Neonatal care unit access complaints, Covid-19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91CF8">
        <w:rPr>
          <w:rFonts w:ascii="Arial" w:eastAsia="Calibri" w:hAnsi="Arial" w:cs="Arial"/>
          <w:b/>
          <w:sz w:val="24"/>
          <w:szCs w:val="24"/>
        </w:rPr>
        <w:t>03/09/2021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97915" w:rsidRDefault="00491CF8" w:rsidP="00C9791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you please tell me, between March 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2020 and 02/09/2021?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97915" w:rsidRDefault="00491CF8" w:rsidP="00C97915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How many comments through the patient advice and liaison system (PALS)*, as well as official complaints, has your Trust received from patients complaining about limited access to neonatal care units as a result of COVID-19 restrictions?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Please do this by searching for complaints containing any of the words "neonatal”, 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”, "covid-19", "coronavirus", “incubator”, “baby”.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23D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None </w:t>
            </w:r>
            <w:r w:rsidR="00081BCC">
              <w:rPr>
                <w:rFonts w:ascii="Arial" w:eastAsia="Calibri" w:hAnsi="Arial" w:cs="Arial"/>
                <w:color w:val="0070C0"/>
                <w:lang w:val="en-US" w:eastAsia="en-GB"/>
              </w:rPr>
              <w:t>received</w:t>
            </w:r>
            <w:bookmarkStart w:id="1" w:name="_GoBack"/>
            <w:bookmarkEnd w:id="1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F8" w:rsidRDefault="00491CF8" w:rsidP="00491CF8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>2) Can you select the five most recent complaints and provide me with the following details: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  <w:t>a) a summary of the complaint (e.g., a couple whose baby spent two weeks in an incubator following premature birth complained about not being allowed to enter the neonatal care unit together and for only a limited number of hours per day)</w:t>
            </w:r>
          </w:p>
          <w:p w:rsidR="00491CF8" w:rsidRDefault="00491CF8" w:rsidP="00491CF8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 xml:space="preserve">b) the exact wording of the complaint, with redactions to remove potentially identifying information </w:t>
            </w:r>
          </w:p>
          <w:p w:rsidR="007E5D80" w:rsidRPr="00491CF8" w:rsidRDefault="00491CF8" w:rsidP="00491CF8">
            <w:pPr>
              <w:spacing w:after="240"/>
            </w:pPr>
            <w:r>
              <w:rPr>
                <w:rFonts w:ascii="Arial" w:hAnsi="Arial" w:cs="Arial"/>
                <w:sz w:val="24"/>
                <w:szCs w:val="24"/>
              </w:rPr>
              <w:t>c) what action the Trust took in response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C23D4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Not applicable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81BCC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1CF8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C23D45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 Sophie; Administrator</cp:lastModifiedBy>
  <cp:revision>2</cp:revision>
  <dcterms:created xsi:type="dcterms:W3CDTF">2021-09-06T10:44:00Z</dcterms:created>
  <dcterms:modified xsi:type="dcterms:W3CDTF">2021-09-06T10:44:00Z</dcterms:modified>
</cp:coreProperties>
</file>