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6512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Premise Assurance Model Solution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21/07/2022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B5788" w:rsidRPr="00D87C3B" w14:paraId="62FEC7C9" w14:textId="77777777" w:rsidTr="00FE060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1FC" w14:textId="6C14C9CC" w:rsidR="008B5788" w:rsidRPr="008B5788" w:rsidRDefault="008B5788" w:rsidP="008B5788">
            <w:pPr>
              <w:pStyle w:val="PlainText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I would be most grateful if you would provide me, under the Freedom of Information Act, the following information regarding your facilities management approach:</w:t>
            </w:r>
          </w:p>
          <w:p w14:paraId="0891F8B4" w14:textId="77777777" w:rsidR="008B5788" w:rsidRDefault="008B578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B5788" w:rsidRPr="00D87C3B" w14:paraId="73D001E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55C" w14:textId="77777777" w:rsidR="008B5788" w:rsidRDefault="008B5788" w:rsidP="008B5788">
            <w:pPr>
              <w:pStyle w:val="PlainText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Which software solution is used to manage your Premise Assurance Model (if any) and who is your current supplier?</w:t>
            </w:r>
          </w:p>
          <w:p w14:paraId="6130F195" w14:textId="748E99EE" w:rsidR="008B5788" w:rsidRPr="008B5788" w:rsidRDefault="008B5788" w:rsidP="008B578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45F" w14:textId="357E79ED" w:rsidR="008B5788" w:rsidRDefault="00DC686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8B5788" w:rsidRPr="00D87C3B" w14:paraId="4F3D981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84D" w14:textId="77777777" w:rsidR="008B5788" w:rsidRPr="008B5788" w:rsidRDefault="008B5788" w:rsidP="008B5788">
            <w:pPr>
              <w:pStyle w:val="PlainText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If so,</w:t>
            </w:r>
          </w:p>
          <w:p w14:paraId="56E49D51" w14:textId="77777777" w:rsidR="008B5788" w:rsidRPr="008B5788" w:rsidRDefault="008B5788" w:rsidP="008B578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45B" w14:textId="4963172D" w:rsidR="008B5788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8B5788" w:rsidRPr="00D87C3B" w14:paraId="61C19F0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AE9" w14:textId="77777777" w:rsidR="008B5788" w:rsidRDefault="008B5788" w:rsidP="008B5788">
            <w:pPr>
              <w:pStyle w:val="PlainText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What is the start date and duration of the contract?</w:t>
            </w:r>
          </w:p>
          <w:p w14:paraId="38E5A163" w14:textId="27D5A4AD" w:rsidR="008B5788" w:rsidRPr="008B5788" w:rsidRDefault="008B5788" w:rsidP="008B578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216" w14:textId="207184C2" w:rsidR="008B5788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BC" w14:textId="77777777" w:rsidR="00316529" w:rsidRDefault="008B5788" w:rsidP="0064633A">
            <w:pPr>
              <w:pStyle w:val="Default"/>
              <w:rPr>
                <w:sz w:val="22"/>
                <w:szCs w:val="22"/>
              </w:rPr>
            </w:pPr>
            <w:r w:rsidRPr="008B5788">
              <w:rPr>
                <w:sz w:val="22"/>
                <w:szCs w:val="22"/>
              </w:rPr>
              <w:t>Is there an extension clause in the contract and, if so, what is the duration?</w:t>
            </w:r>
          </w:p>
          <w:p w14:paraId="63436546" w14:textId="167B8339" w:rsidR="008B5788" w:rsidRPr="008B5788" w:rsidRDefault="008B5788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3DFEBBE7" w:rsidR="00316529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B26" w14:textId="77777777" w:rsidR="008B5788" w:rsidRDefault="008B5788" w:rsidP="00F128B1">
            <w:pPr>
              <w:spacing w:before="100" w:beforeAutospacing="1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Has a decision been made yet on whether the contract will be extended or renewed?</w:t>
            </w:r>
          </w:p>
          <w:p w14:paraId="50C92955" w14:textId="21C068CB" w:rsidR="00F128B1" w:rsidRPr="008B5788" w:rsidRDefault="00F128B1" w:rsidP="00F128B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07B53F3" w:rsidR="00316529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3E5" w14:textId="77777777" w:rsidR="00316529" w:rsidRDefault="008B5788" w:rsidP="008B5788">
            <w:pPr>
              <w:spacing w:before="100" w:beforeAutospacing="1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What is the annual value of the contract?</w:t>
            </w:r>
          </w:p>
          <w:p w14:paraId="60870166" w14:textId="3C1AF2A9" w:rsidR="008B5788" w:rsidRPr="008B5788" w:rsidRDefault="008B5788" w:rsidP="00F128B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4650729C" w:rsidR="00316529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DBD" w14:textId="77777777" w:rsidR="003804ED" w:rsidRDefault="008B5788" w:rsidP="008B5788">
            <w:pPr>
              <w:spacing w:before="100" w:beforeAutospacing="1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How was the contract procured, e.g., framework/tender?</w:t>
            </w:r>
          </w:p>
          <w:p w14:paraId="6B6FD8F1" w14:textId="798B9F4D" w:rsidR="008B5788" w:rsidRPr="008B5788" w:rsidRDefault="008B5788" w:rsidP="00F128B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749A2B7" w:rsidR="003804ED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C2F" w14:textId="77777777" w:rsidR="0064633A" w:rsidRDefault="008B5788" w:rsidP="008B5788">
            <w:pPr>
              <w:spacing w:before="100" w:beforeAutospacing="1"/>
              <w:rPr>
                <w:rFonts w:ascii="Arial" w:hAnsi="Arial" w:cs="Arial"/>
              </w:rPr>
            </w:pPr>
            <w:r w:rsidRPr="008B5788">
              <w:rPr>
                <w:rFonts w:ascii="Arial" w:hAnsi="Arial" w:cs="Arial"/>
              </w:rPr>
              <w:t>Who is the senior officer (outside of procurement) responsible for the contract?</w:t>
            </w:r>
          </w:p>
          <w:p w14:paraId="4B3DAA8D" w14:textId="39A6A72D" w:rsidR="008B5788" w:rsidRPr="008B5788" w:rsidRDefault="008B5788" w:rsidP="00F128B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7EF40A5D" w:rsidR="0064633A" w:rsidRDefault="00B863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C611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8B5788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863B7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C6863"/>
    <w:rsid w:val="00E169F6"/>
    <w:rsid w:val="00EB1B94"/>
    <w:rsid w:val="00F128B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25E77-5C42-4F27-B0C1-AD9B102CB5DC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Head of Information Governance &amp; DPO</cp:lastModifiedBy>
  <cp:revision>2</cp:revision>
  <dcterms:created xsi:type="dcterms:W3CDTF">2022-07-27T13:22:00Z</dcterms:created>
  <dcterms:modified xsi:type="dcterms:W3CDTF">2022-07-27T13:22:00Z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