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7E8A9" w14:textId="77777777" w:rsidR="0094299E" w:rsidRDefault="0094299E"/>
    <w:p w14:paraId="01756E1F" w14:textId="77777777"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110E3CC2" w14:textId="77777777"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6A3D995E" w14:textId="145ABE2C" w:rsidR="005A01F8" w:rsidRPr="00573914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5831AE02" w14:textId="647C1F2B" w:rsidR="00482226" w:rsidRPr="000F26BE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FOI Ref: </w:t>
      </w:r>
      <w:sdt>
        <w:sdtPr>
          <w:rPr>
            <w:rFonts w:ascii="Arial" w:eastAsia="Calibri" w:hAnsi="Arial" w:cs="Arial"/>
            <w:sz w:val="24"/>
            <w:szCs w:val="24"/>
          </w:rPr>
          <w:alias w:val="foi_ref"/>
          <w:tag w:val="foi_ref"/>
          <w:id w:val="-1274397256"/>
          <w:placeholder>
            <w:docPart w:val="82746A3F0F9E40EE800959938BA5A302"/>
          </w:placeholder>
          <w:showingPlcHdr/>
          <w:text/>
        </w:sdtPr>
        <w:sdtEndPr/>
        <w:sdtContent>
          <w:r w:rsidR="00EB1B94" w:rsidRPr="000F26BE">
            <w:rPr>
              <w:rFonts w:ascii="Arial" w:eastAsia="Calibri" w:hAnsi="Arial" w:cs="Arial"/>
              <w:b/>
              <w:sz w:val="24"/>
              <w:szCs w:val="24"/>
            </w:rPr>
            <w:t>6605</w:t>
          </w:r>
        </w:sdtContent>
      </w:sdt>
    </w:p>
    <w:p w14:paraId="04ED78D1" w14:textId="2EC89D54" w:rsidR="00156725" w:rsidRPr="000F26BE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0F26BE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0F26BE">
        <w:rPr>
          <w:rFonts w:ascii="Arial" w:eastAsia="Calibri" w:hAnsi="Arial" w:cs="Arial"/>
          <w:b/>
          <w:sz w:val="24"/>
          <w:szCs w:val="24"/>
        </w:rPr>
        <w:t>):</w:t>
      </w:r>
      <w:r w:rsidR="004738BF" w:rsidRPr="000F26BE">
        <w:rPr>
          <w:rFonts w:ascii="Arial" w:eastAsia="Calibri" w:hAnsi="Arial" w:cs="Arial"/>
          <w:b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Category"/>
          <w:tag w:val="Category"/>
          <w:id w:val="-96802983"/>
          <w:placeholder>
            <w:docPart w:val="B6C4C6E133C54A12AC3E86A26E2C1004"/>
          </w:placeholder>
          <w:showingPlcHdr/>
          <w:text/>
        </w:sdtPr>
        <w:sdtEndPr/>
        <w:sdtContent>
          <w:r w:rsidR="00514750" w:rsidRPr="000F26BE">
            <w:rPr>
              <w:rFonts w:ascii="Arial" w:eastAsia="Calibri" w:hAnsi="Arial" w:cs="Arial"/>
              <w:b/>
              <w:sz w:val="24"/>
              <w:szCs w:val="24"/>
            </w:rPr>
            <w:t>Staff - Structure</w:t>
          </w:r>
        </w:sdtContent>
      </w:sdt>
    </w:p>
    <w:p w14:paraId="2540A798" w14:textId="2FF33773" w:rsidR="00D87C3B" w:rsidRPr="000F26BE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Subject: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Subject"/>
          <w:tag w:val="Subject"/>
          <w:id w:val="-1074655765"/>
          <w:placeholder>
            <w:docPart w:val="FCC24EECC864471A855A8CB51F3623D5"/>
          </w:placeholder>
          <w:showingPlcHdr/>
          <w:text/>
        </w:sdtPr>
        <w:sdtEndPr/>
        <w:sdtContent>
          <w:r w:rsidR="007B66E0" w:rsidRPr="000F26BE">
            <w:rPr>
              <w:rFonts w:ascii="Arial" w:eastAsia="Calibri" w:hAnsi="Arial" w:cs="Arial"/>
              <w:b/>
              <w:sz w:val="24"/>
              <w:szCs w:val="24"/>
            </w:rPr>
            <w:t>Board of Directors</w:t>
          </w:r>
        </w:sdtContent>
      </w:sdt>
    </w:p>
    <w:p w14:paraId="3C6A3881" w14:textId="4A7D3E1D" w:rsidR="00D87C3B" w:rsidRPr="000F26BE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Date Received: 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DateRecieved"/>
          <w:tag w:val="DateRecieved"/>
          <w:id w:val="-1770927244"/>
          <w:placeholder>
            <w:docPart w:val="F01EC64BDA4E4CDC985654C52DA7218E"/>
          </w:placeholder>
          <w:showingPlcHdr/>
          <w:text/>
        </w:sdtPr>
        <w:sdtEndPr/>
        <w:sdtContent>
          <w:r w:rsidR="007B66E0" w:rsidRPr="000F26BE">
            <w:rPr>
              <w:rFonts w:ascii="Arial" w:eastAsia="Calibri" w:hAnsi="Arial" w:cs="Arial"/>
              <w:b/>
              <w:sz w:val="24"/>
              <w:szCs w:val="24"/>
            </w:rPr>
            <w:t>12/09/2022</w:t>
          </w:r>
        </w:sdtContent>
      </w:sdt>
    </w:p>
    <w:p w14:paraId="52066EE0" w14:textId="77777777"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14:paraId="6BA3BD65" w14:textId="77777777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5BD8623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14:paraId="173BAAF9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671ADCA2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14:paraId="0C8F2C5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bookmarkEnd w:id="0"/>
      <w:tr w:rsidR="00251C77" w:rsidRPr="00D87C3B" w14:paraId="62FEC7C9" w14:textId="77777777" w:rsidTr="00840AA1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4458" w14:textId="77777777" w:rsidR="00251C77" w:rsidRDefault="00251C77" w:rsidP="00251C77">
            <w:pPr>
              <w:spacing w:after="160" w:line="254" w:lineRule="auto"/>
              <w:rPr>
                <w:rFonts w:ascii="Arial" w:hAnsi="Arial" w:cs="Arial"/>
              </w:rPr>
            </w:pPr>
            <w:r w:rsidRPr="00251C77">
              <w:rPr>
                <w:rFonts w:ascii="Arial" w:hAnsi="Arial" w:cs="Arial"/>
              </w:rPr>
              <w:t xml:space="preserve">Under the freedom of information act please could you provide answers to the following questions if they are applicable to the Trust, If the Trust does not hold </w:t>
            </w:r>
            <w:proofErr w:type="gramStart"/>
            <w:r w:rsidRPr="00251C77">
              <w:rPr>
                <w:rFonts w:ascii="Arial" w:hAnsi="Arial" w:cs="Arial"/>
              </w:rPr>
              <w:t>all of</w:t>
            </w:r>
            <w:proofErr w:type="gramEnd"/>
            <w:r w:rsidRPr="00251C77">
              <w:rPr>
                <w:rFonts w:ascii="Arial" w:hAnsi="Arial" w:cs="Arial"/>
              </w:rPr>
              <w:t xml:space="preserve"> the titles please could you provide the person with the responsibility.</w:t>
            </w:r>
          </w:p>
          <w:p w14:paraId="0891F8B4" w14:textId="114CF727" w:rsidR="00E7240C" w:rsidRPr="00251C77" w:rsidRDefault="00E7240C" w:rsidP="00251C77">
            <w:pPr>
              <w:spacing w:after="160"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70C0"/>
              </w:rPr>
              <w:t>Please Note – The Rotherham NHS Foundation Trust</w:t>
            </w:r>
            <w:r w:rsidRPr="00E7240C">
              <w:rPr>
                <w:rFonts w:ascii="Arial" w:hAnsi="Arial" w:cs="Arial"/>
                <w:color w:val="0070C0"/>
              </w:rPr>
              <w:t xml:space="preserve"> do not have roles</w:t>
            </w:r>
            <w:r>
              <w:rPr>
                <w:rFonts w:ascii="Arial" w:hAnsi="Arial" w:cs="Arial"/>
                <w:color w:val="0070C0"/>
              </w:rPr>
              <w:t xml:space="preserve"> of the exact names</w:t>
            </w:r>
            <w:r w:rsidRPr="00E7240C">
              <w:rPr>
                <w:rFonts w:ascii="Arial" w:hAnsi="Arial" w:cs="Arial"/>
                <w:color w:val="0070C0"/>
              </w:rPr>
              <w:t xml:space="preserve"> listed below therefore we have included the nearest relevant director/leader of the service below. </w:t>
            </w:r>
            <w:bookmarkStart w:id="1" w:name="_GoBack"/>
            <w:bookmarkEnd w:id="1"/>
          </w:p>
        </w:tc>
      </w:tr>
      <w:tr w:rsidR="00316529" w:rsidRPr="00D87C3B" w14:paraId="57301A5A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B412" w14:textId="77777777" w:rsidR="00316529" w:rsidRDefault="00251C77" w:rsidP="00251C77">
            <w:pPr>
              <w:pStyle w:val="gmail-msolistparagraph"/>
              <w:numPr>
                <w:ilvl w:val="0"/>
                <w:numId w:val="13"/>
              </w:numPr>
              <w:spacing w:before="0" w:beforeAutospacing="0" w:after="0" w:afterAutospacing="0" w:line="254" w:lineRule="auto"/>
              <w:rPr>
                <w:rFonts w:ascii="Arial" w:hAnsi="Arial" w:cs="Arial"/>
              </w:rPr>
            </w:pPr>
            <w:r w:rsidRPr="00251C77">
              <w:rPr>
                <w:rFonts w:ascii="Arial" w:hAnsi="Arial" w:cs="Arial"/>
              </w:rPr>
              <w:t>The name and email address of the Director of Clinical Audit</w:t>
            </w:r>
          </w:p>
          <w:p w14:paraId="60870166" w14:textId="1C8A5280" w:rsidR="00251C77" w:rsidRPr="00251C77" w:rsidRDefault="00251C77" w:rsidP="00251C77">
            <w:pPr>
              <w:pStyle w:val="gmail-msolistparagraph"/>
              <w:spacing w:before="0" w:beforeAutospacing="0" w:after="0" w:afterAutospacing="0" w:line="254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E59C" w14:textId="4652E272" w:rsidR="00316529" w:rsidRDefault="001A447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*Helen Dobson, Chief Nurse</w:t>
            </w:r>
          </w:p>
          <w:p w14:paraId="32DEF89D" w14:textId="2AE1F1D3" w:rsidR="001A4470" w:rsidRDefault="00E7240C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hyperlink r:id="rId10" w:history="1">
              <w:r w:rsidRPr="00381442">
                <w:rPr>
                  <w:rStyle w:val="Hyperlink"/>
                  <w:rFonts w:ascii="Arial" w:eastAsia="Calibri" w:hAnsi="Arial" w:cs="Arial"/>
                  <w:lang w:val="en-US" w:eastAsia="en-GB"/>
                </w:rPr>
                <w:t>helen.dobson11@nhs.net</w:t>
              </w:r>
            </w:hyperlink>
          </w:p>
          <w:p w14:paraId="364D8690" w14:textId="1C1CEB21" w:rsidR="00E7240C" w:rsidRDefault="00E7240C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3804ED" w:rsidRPr="00D87C3B" w14:paraId="5919BB92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73CF" w14:textId="77777777" w:rsidR="003804ED" w:rsidRDefault="00251C77" w:rsidP="00251C77">
            <w:pPr>
              <w:pStyle w:val="gmail-msolistparagraph"/>
              <w:numPr>
                <w:ilvl w:val="0"/>
                <w:numId w:val="13"/>
              </w:numPr>
              <w:spacing w:before="0" w:beforeAutospacing="0" w:after="0" w:afterAutospacing="0" w:line="254" w:lineRule="auto"/>
              <w:rPr>
                <w:rFonts w:ascii="Arial" w:hAnsi="Arial" w:cs="Arial"/>
              </w:rPr>
            </w:pPr>
            <w:r w:rsidRPr="00251C77">
              <w:rPr>
                <w:rFonts w:ascii="Arial" w:hAnsi="Arial" w:cs="Arial"/>
              </w:rPr>
              <w:t>The name and email address of the Clinical Audit Manager</w:t>
            </w:r>
          </w:p>
          <w:p w14:paraId="6B6FD8F1" w14:textId="2CEA2872" w:rsidR="00251C77" w:rsidRPr="00251C77" w:rsidRDefault="00251C77" w:rsidP="00251C77">
            <w:pPr>
              <w:pStyle w:val="gmail-msolistparagraph"/>
              <w:spacing w:before="0" w:beforeAutospacing="0" w:after="0" w:afterAutospacing="0" w:line="254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9A2A" w14:textId="0D3F0942" w:rsidR="001A4470" w:rsidRDefault="001A4470" w:rsidP="001A4470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*Helen Dobson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,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Chief Nurse</w:t>
            </w:r>
          </w:p>
          <w:p w14:paraId="3CE2851F" w14:textId="7A9838D9" w:rsidR="003804ED" w:rsidRDefault="001A4470" w:rsidP="001A4470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1A4470">
              <w:rPr>
                <w:rFonts w:ascii="Arial" w:eastAsia="Calibri" w:hAnsi="Arial" w:cs="Arial"/>
                <w:color w:val="0070C0"/>
                <w:lang w:val="en-US" w:eastAsia="en-GB"/>
              </w:rPr>
              <w:t>helen.dobson11@nhs.net</w:t>
            </w:r>
          </w:p>
        </w:tc>
      </w:tr>
      <w:tr w:rsidR="0064633A" w:rsidRPr="00D87C3B" w14:paraId="7402C48C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6E0C" w14:textId="77777777" w:rsidR="0064633A" w:rsidRDefault="00251C77" w:rsidP="00251C77">
            <w:pPr>
              <w:pStyle w:val="gmail-msolistparagraph"/>
              <w:numPr>
                <w:ilvl w:val="0"/>
                <w:numId w:val="13"/>
              </w:numPr>
              <w:spacing w:before="0" w:beforeAutospacing="0" w:after="0" w:afterAutospacing="0" w:line="254" w:lineRule="auto"/>
              <w:rPr>
                <w:rFonts w:ascii="Arial" w:hAnsi="Arial" w:cs="Arial"/>
              </w:rPr>
            </w:pPr>
            <w:r w:rsidRPr="00251C77">
              <w:rPr>
                <w:rFonts w:ascii="Arial" w:hAnsi="Arial" w:cs="Arial"/>
              </w:rPr>
              <w:t>The name and email address of The Director of Nursing</w:t>
            </w:r>
          </w:p>
          <w:p w14:paraId="4B3DAA8D" w14:textId="2419F540" w:rsidR="00251C77" w:rsidRPr="00251C77" w:rsidRDefault="00251C77" w:rsidP="00251C77">
            <w:pPr>
              <w:pStyle w:val="gmail-msolistparagraph"/>
              <w:spacing w:before="0" w:beforeAutospacing="0" w:after="0" w:afterAutospacing="0" w:line="254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E175" w14:textId="4B66F7BE" w:rsidR="001A4470" w:rsidRDefault="001A4470" w:rsidP="001A4470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*Helen Dobson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,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Chief Nurse</w:t>
            </w:r>
          </w:p>
          <w:p w14:paraId="17C4CD40" w14:textId="27DB0C76" w:rsidR="0064633A" w:rsidRDefault="001A4470" w:rsidP="001A4470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1A4470">
              <w:rPr>
                <w:rFonts w:ascii="Arial" w:eastAsia="Calibri" w:hAnsi="Arial" w:cs="Arial"/>
                <w:color w:val="0070C0"/>
                <w:lang w:val="en-US" w:eastAsia="en-GB"/>
              </w:rPr>
              <w:t>helen.dobson11@nhs.net</w:t>
            </w:r>
          </w:p>
        </w:tc>
      </w:tr>
      <w:tr w:rsidR="0064633A" w:rsidRPr="00D87C3B" w14:paraId="71BCB055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B010" w14:textId="77777777" w:rsidR="0064633A" w:rsidRDefault="00251C77" w:rsidP="00251C77">
            <w:pPr>
              <w:pStyle w:val="gmail-msolistparagraph"/>
              <w:numPr>
                <w:ilvl w:val="0"/>
                <w:numId w:val="13"/>
              </w:numPr>
              <w:spacing w:before="0" w:beforeAutospacing="0" w:after="0" w:afterAutospacing="0" w:line="25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251C77">
              <w:rPr>
                <w:rFonts w:ascii="Arial" w:hAnsi="Arial" w:cs="Arial"/>
              </w:rPr>
              <w:t>he name and email address of the Director of Quality</w:t>
            </w:r>
          </w:p>
          <w:p w14:paraId="293B26D2" w14:textId="222843AB" w:rsidR="00251C77" w:rsidRPr="00251C77" w:rsidRDefault="00251C77" w:rsidP="00251C77">
            <w:pPr>
              <w:pStyle w:val="gmail-msolistparagraph"/>
              <w:spacing w:before="0" w:beforeAutospacing="0" w:after="0" w:afterAutospacing="0" w:line="254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E53C" w14:textId="2CA4DAB4" w:rsidR="001A4470" w:rsidRDefault="001A4470" w:rsidP="001A4470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*Helen Dobson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,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Chief Nurse</w:t>
            </w:r>
          </w:p>
          <w:p w14:paraId="5D4D18C9" w14:textId="745BE485" w:rsidR="0064633A" w:rsidRDefault="001A4470" w:rsidP="001A4470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1A4470">
              <w:rPr>
                <w:rFonts w:ascii="Arial" w:eastAsia="Calibri" w:hAnsi="Arial" w:cs="Arial"/>
                <w:color w:val="0070C0"/>
                <w:lang w:val="en-US" w:eastAsia="en-GB"/>
              </w:rPr>
              <w:t>helen.dobson11@nhs.net</w:t>
            </w:r>
          </w:p>
        </w:tc>
      </w:tr>
      <w:tr w:rsidR="0064633A" w:rsidRPr="00D87C3B" w14:paraId="77493E6C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DDA0" w14:textId="77777777" w:rsidR="0064633A" w:rsidRDefault="00251C77" w:rsidP="00251C77">
            <w:pPr>
              <w:pStyle w:val="gmail-msolistparagraph"/>
              <w:numPr>
                <w:ilvl w:val="0"/>
                <w:numId w:val="13"/>
              </w:numPr>
              <w:spacing w:before="0" w:beforeAutospacing="0" w:after="0" w:afterAutospacing="0" w:line="254" w:lineRule="auto"/>
              <w:rPr>
                <w:rFonts w:ascii="Arial" w:hAnsi="Arial" w:cs="Arial"/>
              </w:rPr>
            </w:pPr>
            <w:r w:rsidRPr="00251C77">
              <w:rPr>
                <w:rFonts w:ascii="Arial" w:hAnsi="Arial" w:cs="Arial"/>
              </w:rPr>
              <w:t>The name and email address of the Director of Medicine</w:t>
            </w:r>
          </w:p>
          <w:p w14:paraId="6EC59A7F" w14:textId="2A0EF74C" w:rsidR="00251C77" w:rsidRPr="00251C77" w:rsidRDefault="00251C77" w:rsidP="00251C77">
            <w:pPr>
              <w:pStyle w:val="gmail-msolistparagraph"/>
              <w:spacing w:before="0" w:beforeAutospacing="0" w:after="0" w:afterAutospacing="0" w:line="254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F12F" w14:textId="77777777" w:rsidR="0064633A" w:rsidRDefault="001A447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*Susan Douglas, Interim Medical Director</w:t>
            </w:r>
          </w:p>
          <w:p w14:paraId="2DC4F073" w14:textId="2830E989" w:rsidR="001A4470" w:rsidRDefault="001A447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1A4470">
              <w:rPr>
                <w:rFonts w:ascii="Arial" w:eastAsia="Calibri" w:hAnsi="Arial" w:cs="Arial"/>
                <w:color w:val="0070C0"/>
                <w:lang w:val="en-US" w:eastAsia="en-GB"/>
              </w:rPr>
              <w:t>susan.douglas6@nhs.net</w:t>
            </w:r>
          </w:p>
        </w:tc>
      </w:tr>
      <w:tr w:rsidR="00CA1233" w:rsidRPr="00D87C3B" w14:paraId="75A0B3F5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FCF8" w14:textId="77777777" w:rsidR="00CA1233" w:rsidRDefault="00251C77" w:rsidP="00251C77">
            <w:pPr>
              <w:pStyle w:val="gmail-msolistparagraph"/>
              <w:numPr>
                <w:ilvl w:val="0"/>
                <w:numId w:val="13"/>
              </w:numPr>
              <w:spacing w:before="0" w:beforeAutospacing="0" w:after="0" w:afterAutospacing="0" w:line="254" w:lineRule="auto"/>
              <w:rPr>
                <w:rFonts w:ascii="Arial" w:hAnsi="Arial" w:cs="Arial"/>
              </w:rPr>
            </w:pPr>
            <w:r w:rsidRPr="00251C77">
              <w:rPr>
                <w:rFonts w:ascii="Arial" w:hAnsi="Arial" w:cs="Arial"/>
              </w:rPr>
              <w:t>The name and email address of the Director of Pharmacy</w:t>
            </w:r>
          </w:p>
          <w:p w14:paraId="4FEC9C7C" w14:textId="4F8784EB" w:rsidR="00251C77" w:rsidRPr="00251C77" w:rsidRDefault="00251C77" w:rsidP="00251C77">
            <w:pPr>
              <w:pStyle w:val="gmail-msolistparagraph"/>
              <w:spacing w:before="0" w:beforeAutospacing="0" w:after="0" w:afterAutospacing="0" w:line="254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6FA9" w14:textId="77777777" w:rsidR="00CA1233" w:rsidRDefault="001A447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*Osman </w:t>
            </w:r>
            <w:proofErr w:type="spellStart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>Chohan</w:t>
            </w:r>
            <w:proofErr w:type="spellEnd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>, Chief Pharmacist</w:t>
            </w:r>
          </w:p>
          <w:p w14:paraId="433C2693" w14:textId="4021660E" w:rsidR="001A4470" w:rsidRDefault="001A447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1A4470">
              <w:rPr>
                <w:rFonts w:ascii="Arial" w:eastAsia="Calibri" w:hAnsi="Arial" w:cs="Arial"/>
                <w:color w:val="0070C0"/>
                <w:lang w:val="en-US" w:eastAsia="en-GB"/>
              </w:rPr>
              <w:t>osman.chohan@nhs.net</w:t>
            </w:r>
          </w:p>
        </w:tc>
      </w:tr>
      <w:tr w:rsidR="00CA1233" w:rsidRPr="00D87C3B" w14:paraId="531DB475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C70D" w14:textId="78217CE9" w:rsidR="00CA1233" w:rsidRPr="00251C77" w:rsidRDefault="00251C77" w:rsidP="00251C77">
            <w:pPr>
              <w:pStyle w:val="gmail-msolistparagraph"/>
              <w:numPr>
                <w:ilvl w:val="0"/>
                <w:numId w:val="13"/>
              </w:numPr>
              <w:spacing w:before="0" w:beforeAutospacing="0" w:after="160" w:afterAutospacing="0" w:line="254" w:lineRule="auto"/>
              <w:rPr>
                <w:rFonts w:ascii="Arial" w:hAnsi="Arial" w:cs="Arial"/>
              </w:rPr>
            </w:pPr>
            <w:r w:rsidRPr="00251C77">
              <w:rPr>
                <w:rFonts w:ascii="Arial" w:hAnsi="Arial" w:cs="Arial"/>
              </w:rPr>
              <w:t>The name and email address of the Director of Governance.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8BA3" w14:textId="2EB74284" w:rsidR="00CA1233" w:rsidRDefault="001A447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*Angela </w:t>
            </w:r>
            <w:proofErr w:type="spellStart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>Wendzicha</w:t>
            </w:r>
            <w:proofErr w:type="spellEnd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>, Director of Corporate Affairs</w:t>
            </w:r>
          </w:p>
          <w:p w14:paraId="6AF4F9BD" w14:textId="31BC5599" w:rsidR="001A4470" w:rsidRDefault="001A447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1A4470">
              <w:rPr>
                <w:rFonts w:ascii="Arial" w:eastAsia="Calibri" w:hAnsi="Arial" w:cs="Arial"/>
                <w:color w:val="0070C0"/>
                <w:lang w:val="en-US" w:eastAsia="en-GB"/>
              </w:rPr>
              <w:t>angela.wendzicha1@nhs.net</w:t>
            </w:r>
          </w:p>
        </w:tc>
      </w:tr>
    </w:tbl>
    <w:p w14:paraId="0BAC86BC" w14:textId="74B97EB6" w:rsidR="00B8119D" w:rsidRDefault="00B8119D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p w14:paraId="08A0E764" w14:textId="651D7616" w:rsidR="00B8119D" w:rsidRPr="00340276" w:rsidRDefault="00B8119D" w:rsidP="00B8119D">
      <w:pPr>
        <w:spacing w:before="240" w:line="252" w:lineRule="auto"/>
        <w:jc w:val="both"/>
        <w:rPr>
          <w:rFonts w:ascii="Arial" w:eastAsia="Calibri" w:hAnsi="Arial" w:cs="Arial"/>
        </w:rPr>
      </w:pPr>
      <w:r w:rsidRPr="00B8119D">
        <w:rPr>
          <w:rFonts w:ascii="Arial" w:eastAsia="Calibri" w:hAnsi="Arial" w:cs="Arial"/>
          <w:color w:val="0070C0"/>
          <w:sz w:val="32"/>
        </w:rPr>
        <w:t>*</w:t>
      </w:r>
      <w:r w:rsidRPr="00340276">
        <w:rPr>
          <w:rFonts w:ascii="Arial" w:eastAsia="Calibri" w:hAnsi="Arial" w:cs="Arial"/>
        </w:rPr>
        <w:t>The name</w:t>
      </w:r>
      <w:r>
        <w:rPr>
          <w:rFonts w:ascii="Arial" w:eastAsia="Calibri" w:hAnsi="Arial" w:cs="Arial"/>
        </w:rPr>
        <w:t>s</w:t>
      </w:r>
      <w:r w:rsidRPr="00340276">
        <w:rPr>
          <w:rFonts w:ascii="Arial" w:eastAsia="Calibri" w:hAnsi="Arial" w:cs="Arial"/>
        </w:rPr>
        <w:t xml:space="preserve"> of the relevant </w:t>
      </w:r>
      <w:r>
        <w:rPr>
          <w:rFonts w:ascii="Arial" w:eastAsia="Calibri" w:hAnsi="Arial" w:cs="Arial"/>
        </w:rPr>
        <w:t>individual</w:t>
      </w:r>
      <w:r>
        <w:rPr>
          <w:rFonts w:ascii="Arial" w:eastAsia="Calibri" w:hAnsi="Arial" w:cs="Arial"/>
        </w:rPr>
        <w:t>s</w:t>
      </w:r>
      <w:r w:rsidRPr="00340276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are</w:t>
      </w:r>
      <w:r w:rsidRPr="00340276">
        <w:rPr>
          <w:rFonts w:ascii="Arial" w:eastAsia="Calibri" w:hAnsi="Arial" w:cs="Arial"/>
        </w:rPr>
        <w:t xml:space="preserve"> detailed</w:t>
      </w:r>
      <w:r>
        <w:rPr>
          <w:rFonts w:ascii="Arial" w:eastAsia="Calibri" w:hAnsi="Arial" w:cs="Arial"/>
        </w:rPr>
        <w:t xml:space="preserve"> above</w:t>
      </w:r>
      <w:r w:rsidRPr="00340276">
        <w:rPr>
          <w:rFonts w:ascii="Arial" w:eastAsia="Calibri" w:hAnsi="Arial" w:cs="Arial"/>
        </w:rPr>
        <w:t xml:space="preserve">. The provision of these contact details </w:t>
      </w:r>
      <w:r w:rsidRPr="00517B5E">
        <w:rPr>
          <w:rFonts w:ascii="Arial" w:eastAsia="Calibri" w:hAnsi="Arial" w:cs="Arial"/>
          <w:b/>
          <w:u w:val="single"/>
        </w:rPr>
        <w:t>does not</w:t>
      </w:r>
      <w:r w:rsidRPr="00517B5E">
        <w:rPr>
          <w:rFonts w:ascii="Arial" w:eastAsia="Calibri" w:hAnsi="Arial" w:cs="Arial"/>
          <w:u w:val="single"/>
        </w:rPr>
        <w:t xml:space="preserve"> imply consent for unsolicited correspondence on your part</w:t>
      </w:r>
      <w:r w:rsidRPr="00340276">
        <w:rPr>
          <w:rFonts w:ascii="Arial" w:eastAsia="Calibri" w:hAnsi="Arial" w:cs="Arial"/>
        </w:rPr>
        <w:t xml:space="preserve">. As per Section 122 of the Data Protection Act 2018, </w:t>
      </w:r>
      <w:r w:rsidRPr="00EB5A3E">
        <w:rPr>
          <w:rFonts w:ascii="Arial" w:eastAsia="Calibri" w:hAnsi="Arial" w:cs="Arial"/>
          <w:b/>
        </w:rPr>
        <w:t>permission is not given</w:t>
      </w:r>
      <w:r w:rsidRPr="00340276">
        <w:rPr>
          <w:rFonts w:ascii="Arial" w:eastAsia="Calibri" w:hAnsi="Arial" w:cs="Arial"/>
        </w:rPr>
        <w:t xml:space="preserve"> to use these details for unsolicited contact.</w:t>
      </w:r>
      <w:r>
        <w:rPr>
          <w:rFonts w:ascii="Arial" w:eastAsia="Calibri" w:hAnsi="Arial" w:cs="Arial"/>
        </w:rPr>
        <w:t xml:space="preserve">  </w:t>
      </w:r>
      <w:r w:rsidRPr="00340276">
        <w:rPr>
          <w:rFonts w:ascii="Arial" w:eastAsia="Calibri" w:hAnsi="Arial" w:cs="Arial"/>
          <w:u w:val="single"/>
        </w:rPr>
        <w:t>Right to prevent processing for purposes of direct marketing</w:t>
      </w:r>
      <w:r w:rsidRPr="00340276">
        <w:rPr>
          <w:rFonts w:ascii="Arial" w:eastAsia="Calibri" w:hAnsi="Arial" w:cs="Arial"/>
        </w:rPr>
        <w:t>.</w:t>
      </w:r>
    </w:p>
    <w:p w14:paraId="1FD99796" w14:textId="77777777" w:rsidR="00B8119D" w:rsidRDefault="00B8119D" w:rsidP="00B8119D">
      <w:pPr>
        <w:shd w:val="clear" w:color="auto" w:fill="FFFFFF"/>
        <w:spacing w:after="120" w:line="360" w:lineRule="atLeast"/>
        <w:jc w:val="both"/>
        <w:rPr>
          <w:rFonts w:ascii="Arial" w:eastAsia="Calibri" w:hAnsi="Arial" w:cs="Arial"/>
          <w:i/>
          <w:color w:val="000000"/>
          <w:lang w:val="en"/>
        </w:rPr>
      </w:pPr>
      <w:r w:rsidRPr="00347D1C">
        <w:rPr>
          <w:rFonts w:ascii="Arial" w:eastAsia="Calibri" w:hAnsi="Arial" w:cs="Arial"/>
          <w:i/>
          <w:color w:val="000000"/>
          <w:lang w:val="en"/>
        </w:rPr>
        <w:t>S122 (5)</w:t>
      </w:r>
      <w:r w:rsidRPr="00347D1C">
        <w:rPr>
          <w:rFonts w:ascii="Calibri" w:eastAsia="Calibri" w:hAnsi="Calibri" w:cs="Calibri"/>
          <w:i/>
          <w:lang w:val="en"/>
        </w:rPr>
        <w:t xml:space="preserve"> </w:t>
      </w:r>
      <w:r w:rsidRPr="00347D1C">
        <w:rPr>
          <w:rFonts w:ascii="Arial" w:eastAsia="Calibri" w:hAnsi="Arial" w:cs="Arial"/>
          <w:i/>
          <w:color w:val="000000"/>
          <w:lang w:val="en"/>
        </w:rPr>
        <w:t>direct marketing” means the communication (by whatever means) of advertising or marketing material which is directed to a particular individual.</w:t>
      </w:r>
    </w:p>
    <w:p w14:paraId="0B3EF099" w14:textId="77777777" w:rsidR="00B8119D" w:rsidRPr="00441658" w:rsidRDefault="00B8119D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B8119D" w:rsidRPr="00441658" w:rsidSect="00AB100E">
      <w:headerReference w:type="first" r:id="rId11"/>
      <w:footerReference w:type="first" r:id="rId12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559C6" w14:textId="77777777" w:rsidR="00750F6B" w:rsidRDefault="00750F6B" w:rsidP="0033551A">
      <w:pPr>
        <w:spacing w:after="0" w:line="240" w:lineRule="auto"/>
      </w:pPr>
      <w:r>
        <w:separator/>
      </w:r>
    </w:p>
  </w:endnote>
  <w:endnote w:type="continuationSeparator" w:id="0">
    <w:p w14:paraId="0F22E483" w14:textId="77777777" w:rsidR="00750F6B" w:rsidRDefault="00750F6B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777C7" w14:textId="77777777"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AAB82" w14:textId="77777777" w:rsidR="00750F6B" w:rsidRDefault="00750F6B" w:rsidP="0033551A">
      <w:pPr>
        <w:spacing w:after="0" w:line="240" w:lineRule="auto"/>
      </w:pPr>
      <w:r>
        <w:separator/>
      </w:r>
    </w:p>
  </w:footnote>
  <w:footnote w:type="continuationSeparator" w:id="0">
    <w:p w14:paraId="4FB87677" w14:textId="77777777" w:rsidR="00750F6B" w:rsidRDefault="00750F6B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8A666" w14:textId="77777777"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D00D69"/>
    <w:multiLevelType w:val="hybridMultilevel"/>
    <w:tmpl w:val="8EA49A0C"/>
    <w:lvl w:ilvl="0" w:tplc="317CD5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301C4"/>
    <w:rsid w:val="000A66CF"/>
    <w:rsid w:val="000B1EBE"/>
    <w:rsid w:val="000F26BE"/>
    <w:rsid w:val="001240FF"/>
    <w:rsid w:val="00156725"/>
    <w:rsid w:val="00174F90"/>
    <w:rsid w:val="001A4470"/>
    <w:rsid w:val="001E465E"/>
    <w:rsid w:val="002361DA"/>
    <w:rsid w:val="00237B1C"/>
    <w:rsid w:val="00251C77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38BF"/>
    <w:rsid w:val="00482226"/>
    <w:rsid w:val="00496B87"/>
    <w:rsid w:val="004A4CD1"/>
    <w:rsid w:val="004B4B3E"/>
    <w:rsid w:val="005033C7"/>
    <w:rsid w:val="00504570"/>
    <w:rsid w:val="00514750"/>
    <w:rsid w:val="00533AE8"/>
    <w:rsid w:val="00535B1A"/>
    <w:rsid w:val="00547C6C"/>
    <w:rsid w:val="00553934"/>
    <w:rsid w:val="00573914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11ACC"/>
    <w:rsid w:val="00750F6B"/>
    <w:rsid w:val="007A0696"/>
    <w:rsid w:val="007B66E0"/>
    <w:rsid w:val="008479CD"/>
    <w:rsid w:val="00877D9C"/>
    <w:rsid w:val="00880170"/>
    <w:rsid w:val="0092478A"/>
    <w:rsid w:val="00937110"/>
    <w:rsid w:val="0094299E"/>
    <w:rsid w:val="009529EC"/>
    <w:rsid w:val="00957B65"/>
    <w:rsid w:val="009679C7"/>
    <w:rsid w:val="0098225B"/>
    <w:rsid w:val="009D4EB5"/>
    <w:rsid w:val="009F1294"/>
    <w:rsid w:val="00A5218A"/>
    <w:rsid w:val="00AB100E"/>
    <w:rsid w:val="00B21EE9"/>
    <w:rsid w:val="00B46636"/>
    <w:rsid w:val="00B8119D"/>
    <w:rsid w:val="00BF3B8F"/>
    <w:rsid w:val="00C41C65"/>
    <w:rsid w:val="00C62302"/>
    <w:rsid w:val="00C830A2"/>
    <w:rsid w:val="00CA1233"/>
    <w:rsid w:val="00CF2C29"/>
    <w:rsid w:val="00D070DB"/>
    <w:rsid w:val="00D87C3B"/>
    <w:rsid w:val="00DC04F2"/>
    <w:rsid w:val="00E169F6"/>
    <w:rsid w:val="00E7240C"/>
    <w:rsid w:val="00EB1B94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211258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033C7"/>
    <w:rPr>
      <w:color w:val="808080"/>
    </w:rPr>
  </w:style>
  <w:style w:type="paragraph" w:customStyle="1" w:styleId="gmail-msolistparagraph">
    <w:name w:val="gmail-msolistparagraph"/>
    <w:basedOn w:val="Normal"/>
    <w:rsid w:val="00251C77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E724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24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helen.dobson11@nhs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746A3F0F9E40EE800959938BA5A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1DF92-2D0F-4B9D-AD8D-71B9ECF56F14}"/>
      </w:docPartPr>
      <w:docPartBody>
        <w:p w:rsidR="007A188D" w:rsidRDefault="00F863BE" w:rsidP="00F863BE">
          <w:pPr>
            <w:pStyle w:val="82746A3F0F9E40EE800959938BA5A302"/>
          </w:pPr>
          <w:r w:rsidRPr="009679C7">
            <w:rPr>
              <w:rFonts w:eastAsia="Calibri"/>
              <w:b/>
            </w:rPr>
            <w:t>foi_Ref.</w:t>
          </w:r>
        </w:p>
      </w:docPartBody>
    </w:docPart>
    <w:docPart>
      <w:docPartPr>
        <w:name w:val="B6C4C6E133C54A12AC3E86A26E2C1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50165-166E-44C5-92F6-683559A6A708}"/>
      </w:docPartPr>
      <w:docPartBody>
        <w:p w:rsidR="007A188D" w:rsidRDefault="00F863BE" w:rsidP="00F863BE">
          <w:pPr>
            <w:pStyle w:val="B6C4C6E133C54A12AC3E86A26E2C1004"/>
          </w:pPr>
          <w:r w:rsidRPr="009679C7">
            <w:rPr>
              <w:rFonts w:eastAsia="Calibri"/>
              <w:b/>
            </w:rPr>
            <w:t>Category.</w:t>
          </w:r>
        </w:p>
      </w:docPartBody>
    </w:docPart>
    <w:docPart>
      <w:docPartPr>
        <w:name w:val="FCC24EECC864471A855A8CB51F362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6B3C9-129D-4284-83A8-12D06D567F5A}"/>
      </w:docPartPr>
      <w:docPartBody>
        <w:p w:rsidR="007A188D" w:rsidRDefault="00F863BE" w:rsidP="00F863BE">
          <w:pPr>
            <w:pStyle w:val="FCC24EECC864471A855A8CB51F3623D5"/>
          </w:pPr>
          <w:r w:rsidRPr="00573914">
            <w:rPr>
              <w:rFonts w:ascii="Arial" w:eastAsia="Calibri" w:hAnsi="Arial" w:cs="Arial"/>
              <w:b/>
              <w:sz w:val="24"/>
              <w:szCs w:val="24"/>
            </w:rPr>
            <w:t>SUBJECT</w:t>
          </w:r>
        </w:p>
      </w:docPartBody>
    </w:docPart>
    <w:docPart>
      <w:docPartPr>
        <w:name w:val="F01EC64BDA4E4CDC985654C52DA72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163BE-80DA-4815-B901-AD32037F5A74}"/>
      </w:docPartPr>
      <w:docPartBody>
        <w:p w:rsidR="007A188D" w:rsidRDefault="00F863BE" w:rsidP="00F863BE">
          <w:pPr>
            <w:pStyle w:val="F01EC64BDA4E4CDC985654C52DA7218E"/>
          </w:pPr>
          <w:r w:rsidRPr="009679C7">
            <w:rPr>
              <w:rFonts w:eastAsia="Calibri"/>
              <w:b/>
            </w:rPr>
            <w:t>DateRecieved.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9F3"/>
    <w:rsid w:val="004249F3"/>
    <w:rsid w:val="007A188D"/>
    <w:rsid w:val="00A405E8"/>
    <w:rsid w:val="00D8234B"/>
    <w:rsid w:val="00F8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49F3"/>
    <w:rPr>
      <w:color w:val="808080"/>
    </w:rPr>
  </w:style>
  <w:style w:type="paragraph" w:customStyle="1" w:styleId="DD66B103B04B4F90810347737EB494FD">
    <w:name w:val="DD66B103B04B4F90810347737EB494FD"/>
    <w:rsid w:val="004249F3"/>
  </w:style>
  <w:style w:type="paragraph" w:customStyle="1" w:styleId="9DCE947DC01C42148E950079588C2AE5">
    <w:name w:val="9DCE947DC01C42148E950079588C2AE5"/>
    <w:rsid w:val="004249F3"/>
  </w:style>
  <w:style w:type="paragraph" w:customStyle="1" w:styleId="82746A3F0F9E40EE800959938BA5A302">
    <w:name w:val="82746A3F0F9E40EE800959938BA5A302"/>
    <w:rsid w:val="00F863BE"/>
    <w:rPr>
      <w:rFonts w:eastAsiaTheme="minorHAnsi"/>
      <w:lang w:eastAsia="en-US"/>
    </w:rPr>
  </w:style>
  <w:style w:type="paragraph" w:customStyle="1" w:styleId="B6C4C6E133C54A12AC3E86A26E2C1004">
    <w:name w:val="B6C4C6E133C54A12AC3E86A26E2C1004"/>
    <w:rsid w:val="00F863BE"/>
    <w:rPr>
      <w:rFonts w:eastAsiaTheme="minorHAnsi"/>
      <w:lang w:eastAsia="en-US"/>
    </w:rPr>
  </w:style>
  <w:style w:type="paragraph" w:customStyle="1" w:styleId="FCC24EECC864471A855A8CB51F3623D5">
    <w:name w:val="FCC24EECC864471A855A8CB51F3623D5"/>
    <w:rsid w:val="00F863BE"/>
    <w:rPr>
      <w:rFonts w:eastAsiaTheme="minorHAnsi"/>
      <w:lang w:eastAsia="en-US"/>
    </w:rPr>
  </w:style>
  <w:style w:type="paragraph" w:customStyle="1" w:styleId="F01EC64BDA4E4CDC985654C52DA7218E">
    <w:name w:val="F01EC64BDA4E4CDC985654C52DA7218E"/>
    <w:rsid w:val="00F863B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ef61cbaa-81e4-4b6e-bc74-2184563ef51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B4D8C5CD5FC04B89E2C8E723932BFF" ma:contentTypeVersion="5" ma:contentTypeDescription="Create a new document." ma:contentTypeScope="" ma:versionID="4d51be0272bfb064c44b1c48e88c1e7e">
  <xsd:schema xmlns:xsd="http://www.w3.org/2001/XMLSchema" xmlns:xs="http://www.w3.org/2001/XMLSchema" xmlns:p="http://schemas.microsoft.com/office/2006/metadata/properties" xmlns:ns2="ef61cbaa-81e4-4b6e-bc74-2184563ef513" targetNamespace="http://schemas.microsoft.com/office/2006/metadata/properties" ma:root="true" ma:fieldsID="7cb6d12c39c399707a21962d546df1d7" ns2:_="">
    <xsd:import namespace="ef61cbaa-81e4-4b6e-bc74-2184563ef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1cbaa-81e4-4b6e-bc74-2184563ef5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2" nillable="true" ma:displayName="Status" ma:format="Dropdown" ma:internalName="Status">
      <xsd:simpleType>
        <xsd:restriction base="dms:Choice">
          <xsd:enumeration value="In Progress"/>
          <xsd:enumeration value="Completed"/>
          <xsd:enumeration value="On Hold"/>
          <xsd:enumeration value="Closed - On Hold Too Lo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31E933-A734-492C-A81C-B2A45FC38EA7}">
  <ds:schemaRefs>
    <ds:schemaRef ds:uri="http://purl.org/dc/terms/"/>
    <ds:schemaRef ds:uri="ef61cbaa-81e4-4b6e-bc74-2184563ef51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C3ED41A-0286-4BF9-8804-43ACCEF6F0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1cbaa-81e4-4b6e-bc74-2184563ef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58FFA8-3B43-435D-A763-482BEECDDE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3</cp:revision>
  <dcterms:created xsi:type="dcterms:W3CDTF">2022-09-12T08:37:00Z</dcterms:created>
  <dcterms:modified xsi:type="dcterms:W3CDTF">2022-09-12T08:40:00Z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0x010100E8B4D8C5CD5FC04B89E2C8E723932BFF</vt:lpwstr>
  </property>
</Properties>
</file>