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1D3578">
        <w:rPr>
          <w:rFonts w:ascii="Arial" w:eastAsia="Calibri" w:hAnsi="Arial" w:cs="Arial"/>
          <w:b/>
          <w:sz w:val="24"/>
          <w:szCs w:val="24"/>
        </w:rPr>
        <w:t xml:space="preserve"> 6003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1D3578">
        <w:rPr>
          <w:rFonts w:ascii="Arial" w:eastAsia="Calibri" w:hAnsi="Arial" w:cs="Arial"/>
          <w:b/>
          <w:sz w:val="24"/>
          <w:szCs w:val="24"/>
        </w:rPr>
        <w:t xml:space="preserve"> Clinical – Service Activity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1D3578" w:rsidRPr="001D3578">
        <w:rPr>
          <w:rFonts w:ascii="Arial" w:eastAsia="Calibri" w:hAnsi="Arial" w:cs="Arial"/>
          <w:b/>
          <w:sz w:val="24"/>
          <w:szCs w:val="24"/>
        </w:rPr>
        <w:t>COVID 19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1D3578">
        <w:rPr>
          <w:rFonts w:ascii="Arial" w:eastAsia="Calibri" w:hAnsi="Arial" w:cs="Arial"/>
          <w:b/>
          <w:sz w:val="24"/>
          <w:szCs w:val="24"/>
        </w:rPr>
        <w:t>03/09/2021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1D3578" w:rsidRDefault="001D3578" w:rsidP="001D3578">
            <w:pPr>
              <w:pStyle w:val="PlainText"/>
            </w:pPr>
            <w:r>
              <w:t>Please provide information showing the number of RIDDOR (Reporting of Injuries, Diseases and Dangerous Occurrences Regulations 2013) reports submitted to the HSE (Health &amp; Safety Executive) since 1st March 2020 in relation to the following: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1D3578" w:rsidRDefault="001D3578" w:rsidP="001D3578">
            <w:pPr>
              <w:pStyle w:val="PlainText"/>
            </w:pPr>
            <w:r>
              <w:t>1. accidents or incidents at work which have, or could have, led to the release or escape of coronavirus (SARS-CoV-2) (dangerous occurrences).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6023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Zero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1D3578" w:rsidRDefault="001D3578" w:rsidP="001D3578">
            <w:pPr>
              <w:pStyle w:val="PlainText"/>
            </w:pPr>
            <w:r>
              <w:t>2. a person at work (a worker) having been diagnosed as having COVID-19 attributed to an occupational exposure to coronavirus (a case of disease).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6023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Zero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1D3578" w:rsidRDefault="001D3578" w:rsidP="001D3578">
            <w:pPr>
              <w:pStyle w:val="PlainText"/>
            </w:pPr>
            <w:r>
              <w:t>3. the death of a worker as a result of occupational exposure to coronavirus (a work-related death due to exposure to a biological agent).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6023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Zero</w: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156725"/>
    <w:rsid w:val="001D3578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02384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8157A9A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Morley Sophie; Administrator</cp:lastModifiedBy>
  <cp:revision>3</cp:revision>
  <dcterms:created xsi:type="dcterms:W3CDTF">2021-09-03T07:25:00Z</dcterms:created>
  <dcterms:modified xsi:type="dcterms:W3CDTF">2021-09-03T08:54:00Z</dcterms:modified>
</cp:coreProperties>
</file>