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0129">
        <w:rPr>
          <w:rFonts w:ascii="Arial" w:eastAsia="Calibri" w:hAnsi="Arial" w:cs="Arial"/>
          <w:b/>
          <w:sz w:val="24"/>
          <w:szCs w:val="24"/>
        </w:rPr>
        <w:t>6025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7B0129">
        <w:rPr>
          <w:rFonts w:ascii="Arial" w:eastAsia="Calibri" w:hAnsi="Arial" w:cs="Arial"/>
          <w:b/>
          <w:sz w:val="24"/>
          <w:szCs w:val="24"/>
        </w:rPr>
        <w:t xml:space="preserve"> Clinical - Drugs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B0129">
        <w:rPr>
          <w:rFonts w:ascii="Arial" w:eastAsia="Calibri" w:hAnsi="Arial" w:cs="Arial"/>
          <w:b/>
          <w:sz w:val="24"/>
          <w:szCs w:val="24"/>
        </w:rPr>
        <w:t>Drugs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7B0129">
        <w:rPr>
          <w:rFonts w:ascii="Arial" w:eastAsia="Calibri" w:hAnsi="Arial" w:cs="Arial"/>
          <w:b/>
          <w:sz w:val="24"/>
          <w:szCs w:val="24"/>
        </w:rPr>
        <w:t xml:space="preserve"> 20/09/2021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B0129" w:rsidRPr="00D87C3B" w:rsidTr="0005788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9" w:rsidRDefault="007B0129" w:rsidP="007B0129">
            <w:r>
              <w:t>Dear The Rotherham NHS Foundation Trust,</w:t>
            </w:r>
          </w:p>
          <w:p w:rsidR="007B0129" w:rsidRDefault="007B0129" w:rsidP="007B0129">
            <w:r>
              <w:rPr>
                <w:color w:val="000000"/>
              </w:rPr>
              <w:t>I have a Freedom of Information request and</w:t>
            </w:r>
            <w:r>
              <w:t xml:space="preserve"> I would greatly appreciate if you could answer the below two questions: </w:t>
            </w:r>
          </w:p>
          <w:p w:rsidR="007B0129" w:rsidRDefault="007B0129" w:rsidP="007B012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Q1. Could you please provide the numbers of patients treated in the last 3 months by the Dermatology department (for any medical condition) with the following biologic drugs: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Adalimumab </w:t>
            </w:r>
            <w:r w:rsidR="006E6CE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Humira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Adalimumab Biosimilar</w:t>
            </w:r>
            <w:r w:rsidR="006E6CEE">
              <w:rPr>
                <w:color w:val="000000"/>
              </w:rPr>
              <w:t xml:space="preserve">    </w:t>
            </w:r>
            <w:r w:rsidR="006E6CEE" w:rsidRPr="006E6CEE">
              <w:rPr>
                <w:color w:val="2F5496" w:themeColor="accent5" w:themeShade="BF"/>
              </w:rPr>
              <w:t>27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Apremilast</w:t>
            </w:r>
            <w:proofErr w:type="spellEnd"/>
            <w:r>
              <w:rPr>
                <w:color w:val="000000"/>
              </w:rPr>
              <w:t xml:space="preserve"> </w:t>
            </w:r>
            <w:r w:rsidR="006E6CEE">
              <w:rPr>
                <w:color w:val="000000"/>
              </w:rPr>
              <w:t xml:space="preserve">   </w:t>
            </w:r>
            <w:r w:rsidR="006E6CEE">
              <w:rPr>
                <w:color w:val="2F5496" w:themeColor="accent5" w:themeShade="BF"/>
              </w:rPr>
              <w:t>1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Bimekizumab</w:t>
            </w:r>
            <w:proofErr w:type="spellEnd"/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Brodalumab</w:t>
            </w:r>
            <w:proofErr w:type="spellEnd"/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2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Certolizumab 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2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Dimethyl fumarate 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2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Etanercept </w:t>
            </w:r>
            <w:r w:rsidR="006E6CE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Enbrel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Etanercept Biosimilar</w:t>
            </w:r>
            <w:r w:rsidR="006E6CEE">
              <w:rPr>
                <w:color w:val="000000"/>
              </w:rPr>
              <w:t xml:space="preserve">    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Guselkumab</w:t>
            </w:r>
            <w:proofErr w:type="spellEnd"/>
            <w:r>
              <w:rPr>
                <w:color w:val="000000"/>
              </w:rPr>
              <w:t xml:space="preserve"> 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26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Infliximab </w:t>
            </w:r>
            <w:r w:rsidR="006E6CE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Remicade</w:t>
            </w:r>
            <w:r w:rsidR="006E6CEE">
              <w:rPr>
                <w:color w:val="000000"/>
              </w:rPr>
              <w:t xml:space="preserve">   </w:t>
            </w:r>
            <w:r w:rsidR="006E6CEE">
              <w:rPr>
                <w:color w:val="2F5496" w:themeColor="accent5" w:themeShade="BF"/>
              </w:rPr>
              <w:t>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Infliximab Biosimilar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Ixekizumab</w:t>
            </w:r>
            <w:proofErr w:type="spellEnd"/>
            <w:r>
              <w:rPr>
                <w:color w:val="000000"/>
              </w:rPr>
              <w:t xml:space="preserve"> </w:t>
            </w:r>
            <w:r w:rsidR="006E6CEE">
              <w:rPr>
                <w:color w:val="000000"/>
              </w:rPr>
              <w:t xml:space="preserve">   </w:t>
            </w:r>
            <w:r w:rsidR="006E6CEE">
              <w:rPr>
                <w:color w:val="2F5496" w:themeColor="accent5" w:themeShade="BF"/>
              </w:rPr>
              <w:t>5</w:t>
            </w:r>
          </w:p>
          <w:p w:rsidR="006E6CEE" w:rsidRPr="006E6CEE" w:rsidRDefault="007B0129" w:rsidP="006E6CE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Risankizumab</w:t>
            </w:r>
            <w:proofErr w:type="spellEnd"/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3</w:t>
            </w:r>
          </w:p>
          <w:p w:rsidR="006E6CEE" w:rsidRPr="006E6CEE" w:rsidRDefault="007B0129" w:rsidP="006E6CE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Secukinumab</w:t>
            </w:r>
            <w:proofErr w:type="spellEnd"/>
            <w:r>
              <w:rPr>
                <w:color w:val="000000"/>
              </w:rPr>
              <w:t xml:space="preserve"> 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30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Tildrakizumab</w:t>
            </w:r>
            <w:proofErr w:type="spellEnd"/>
            <w:r>
              <w:rPr>
                <w:color w:val="000000"/>
              </w:rPr>
              <w:t xml:space="preserve"> </w:t>
            </w:r>
            <w:r w:rsidR="006E6CEE">
              <w:rPr>
                <w:color w:val="000000"/>
              </w:rPr>
              <w:t xml:space="preserve">    </w:t>
            </w:r>
            <w:r w:rsidR="006E6CEE">
              <w:rPr>
                <w:color w:val="2F5496" w:themeColor="accent5" w:themeShade="BF"/>
              </w:rPr>
              <w:t>0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Ustekinumab</w:t>
            </w:r>
            <w:proofErr w:type="spellEnd"/>
            <w:r>
              <w:rPr>
                <w:color w:val="000000"/>
              </w:rPr>
              <w:t xml:space="preserve"> </w:t>
            </w:r>
            <w:r w:rsidR="006E6CEE">
              <w:rPr>
                <w:color w:val="000000"/>
              </w:rPr>
              <w:t xml:space="preserve">   </w:t>
            </w:r>
            <w:r w:rsidR="006E6CEE">
              <w:rPr>
                <w:color w:val="2F5496" w:themeColor="accent5" w:themeShade="BF"/>
              </w:rPr>
              <w:t>36</w:t>
            </w:r>
          </w:p>
          <w:p w:rsidR="007B0129" w:rsidRDefault="007B0129" w:rsidP="007B0129">
            <w:pPr>
              <w:autoSpaceDE w:val="0"/>
              <w:autoSpaceDN w:val="0"/>
              <w:rPr>
                <w:color w:val="000000"/>
              </w:rPr>
            </w:pPr>
          </w:p>
          <w:p w:rsidR="007B0129" w:rsidRDefault="007B0129" w:rsidP="007B012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Q2. How many patients have been treated for Psoriasis ONLY in the last three months with the following: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Ciclosporin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Methotrexate - any form and strength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Methotrexate injections 15mg and above</w:t>
            </w:r>
          </w:p>
          <w:p w:rsidR="007B0129" w:rsidRPr="00082F2D" w:rsidRDefault="00082F2D" w:rsidP="007B0129">
            <w:pPr>
              <w:autoSpaceDE w:val="0"/>
              <w:autoSpaceDN w:val="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We are unable to provide the information for the above question through our reporting systems</w:t>
            </w:r>
          </w:p>
          <w:p w:rsidR="007B0129" w:rsidRDefault="007B0129" w:rsidP="007B01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color w:val="000000"/>
              </w:rPr>
              <w:t>Thank you for your assistance with this Freedom of Information query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9" w:rsidRDefault="007B0129" w:rsidP="007B012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Q1. Could you please provide the numbers of patients treated in the last 3 months by the Dermatology department (for any medical condition) with the following biologic drugs: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Adalimumab - Humira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Adalimumab Biosimilar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Apremilast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Bimekizumab</w:t>
            </w:r>
            <w:proofErr w:type="spellEnd"/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Brodalumab</w:t>
            </w:r>
            <w:proofErr w:type="spellEnd"/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Certolizumab 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Dimethyl fumarate 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Etanercept - Enbrel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Etanercept Biosimilar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Guselkumab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Infliximab - Remicade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Infliximab Biosimilar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Ixekizumab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Risankizumab</w:t>
            </w:r>
            <w:proofErr w:type="spellEnd"/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Secukinumab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Tildrakizumab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E5D80" w:rsidRPr="007B0129" w:rsidRDefault="007B0129" w:rsidP="007B01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color w:val="000000"/>
              </w:rPr>
            </w:pPr>
            <w:proofErr w:type="spellStart"/>
            <w:r w:rsidRPr="007B0129">
              <w:rPr>
                <w:color w:val="000000"/>
              </w:rPr>
              <w:t>Ustekinumab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654A7" w:rsidRDefault="004654A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654A7" w:rsidRDefault="004654A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654A7" w:rsidRDefault="004654A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27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lastRenderedPageBreak/>
              <w:t>0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26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5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3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30</w:t>
            </w:r>
          </w:p>
          <w:p w:rsid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4654A7" w:rsidRPr="004654A7" w:rsidRDefault="004654A7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36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9" w:rsidRDefault="007B0129" w:rsidP="007B0129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Q2. How many patients have been treated for Psoriasis ONLY in the last three months with the following: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Ciclosporin</w:t>
            </w:r>
          </w:p>
          <w:p w:rsidR="007B0129" w:rsidRDefault="007B0129" w:rsidP="007B01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Methotrexate - any form and strength</w:t>
            </w:r>
          </w:p>
          <w:p w:rsidR="007E5D80" w:rsidRPr="007B0129" w:rsidRDefault="007B0129" w:rsidP="007B01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Methotrexate injections 15mg and above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654A7" w:rsidRDefault="004654A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654A7" w:rsidRDefault="004654A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654A7">
              <w:rPr>
                <w:rFonts w:ascii="Arial" w:eastAsia="Calibri" w:hAnsi="Arial" w:cs="Arial"/>
                <w:color w:val="0070C0"/>
                <w:lang w:val="en-US" w:eastAsia="en-GB"/>
              </w:rPr>
              <w:t>We are unable to provide the information for the above question through our reporting systems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0388"/>
    <w:multiLevelType w:val="hybridMultilevel"/>
    <w:tmpl w:val="7120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35FBF"/>
    <w:multiLevelType w:val="hybridMultilevel"/>
    <w:tmpl w:val="213C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82F2D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654A7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6E6CEE"/>
    <w:rsid w:val="00711ACC"/>
    <w:rsid w:val="007B0129"/>
    <w:rsid w:val="007B52A0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DE7DE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2</cp:revision>
  <dcterms:created xsi:type="dcterms:W3CDTF">2021-09-27T10:01:00Z</dcterms:created>
  <dcterms:modified xsi:type="dcterms:W3CDTF">2021-09-27T10:01:00Z</dcterms:modified>
</cp:coreProperties>
</file>