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99E" w:rsidRDefault="0094299E"/>
    <w:p w:rsidR="004A4CD1" w:rsidRDefault="004A4CD1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020CF0">
        <w:rPr>
          <w:rFonts w:ascii="Arial" w:eastAsia="Calibri" w:hAnsi="Arial" w:cs="Arial"/>
          <w:b/>
          <w:sz w:val="24"/>
          <w:szCs w:val="24"/>
        </w:rPr>
        <w:t xml:space="preserve"> </w:t>
      </w:r>
      <w:r w:rsidR="00670D10">
        <w:rPr>
          <w:rFonts w:ascii="Arial" w:eastAsia="Calibri" w:hAnsi="Arial" w:cs="Arial"/>
          <w:b/>
          <w:sz w:val="24"/>
          <w:szCs w:val="24"/>
        </w:rPr>
        <w:t>6031</w:t>
      </w:r>
    </w:p>
    <w:p w:rsidR="007C6EF2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proofErr w:type="gramStart"/>
      <w:r w:rsidRPr="00D87C3B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proofErr w:type="gramEnd"/>
      <w:r w:rsidRPr="00D87C3B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D87C3B">
        <w:rPr>
          <w:rFonts w:ascii="Arial" w:eastAsia="Calibri" w:hAnsi="Arial" w:cs="Arial"/>
          <w:b/>
          <w:sz w:val="24"/>
          <w:szCs w:val="24"/>
        </w:rPr>
        <w:t>):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  <w:r w:rsidR="007C6EF2">
        <w:rPr>
          <w:rFonts w:ascii="Arial" w:eastAsia="Calibri" w:hAnsi="Arial" w:cs="Arial"/>
          <w:b/>
          <w:sz w:val="24"/>
          <w:szCs w:val="24"/>
        </w:rPr>
        <w:t>Staff – Contracts/HR</w:t>
      </w:r>
    </w:p>
    <w:p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Subject: </w:t>
      </w:r>
      <w:r w:rsidR="00670D10" w:rsidRPr="00670D10">
        <w:rPr>
          <w:rFonts w:ascii="Arial" w:eastAsia="Calibri" w:hAnsi="Arial" w:cs="Arial"/>
          <w:b/>
          <w:sz w:val="24"/>
          <w:szCs w:val="24"/>
        </w:rPr>
        <w:t>Medical Appraisal &amp; Revalidation Software Supply</w:t>
      </w:r>
    </w:p>
    <w:p w:rsidR="00D87C3B" w:rsidRPr="00D87C3B" w:rsidRDefault="00D87C3B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C97915">
        <w:rPr>
          <w:rFonts w:ascii="Arial" w:eastAsia="Calibri" w:hAnsi="Arial" w:cs="Arial"/>
          <w:b/>
          <w:sz w:val="24"/>
          <w:szCs w:val="24"/>
        </w:rPr>
        <w:t xml:space="preserve"> </w:t>
      </w:r>
      <w:r w:rsidR="00670D10">
        <w:rPr>
          <w:rFonts w:ascii="Arial" w:eastAsia="Calibri" w:hAnsi="Arial" w:cs="Arial"/>
          <w:b/>
          <w:sz w:val="24"/>
          <w:szCs w:val="24"/>
        </w:rPr>
        <w:t>22/09/2021</w:t>
      </w:r>
    </w:p>
    <w:p w:rsidR="00D87C3B" w:rsidRPr="00D87C3B" w:rsidRDefault="00D87C3B" w:rsidP="00D87C3B">
      <w:pPr>
        <w:spacing w:line="252" w:lineRule="auto"/>
        <w:rPr>
          <w:rFonts w:ascii="Calibri" w:eastAsia="Calibri" w:hAnsi="Calibri" w:cs="Times New Roman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670D10" w:rsidRPr="00D87C3B" w:rsidTr="00267407">
        <w:trPr>
          <w:trHeight w:val="258"/>
        </w:trPr>
        <w:tc>
          <w:tcPr>
            <w:tcW w:w="10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10" w:rsidRDefault="00670D10" w:rsidP="00670D10">
            <w:pPr>
              <w:pStyle w:val="PlainText"/>
            </w:pPr>
          </w:p>
          <w:p w:rsidR="00E10997" w:rsidRDefault="00670D10" w:rsidP="00E10997">
            <w:pPr>
              <w:pStyle w:val="PlainText"/>
            </w:pPr>
            <w:r>
              <w:t>I am writing to make a request under the Freedom of Information Act in relation to medical appraisals for revalidation; as well as 360 degree multi-source feedback [MSF] at your organisation, including information relating to your use of medical revalidation software and third-party suppliers.</w:t>
            </w:r>
            <w:bookmarkStart w:id="1" w:name="_GoBack"/>
            <w:bookmarkEnd w:id="1"/>
          </w:p>
          <w:p w:rsidR="00670D10" w:rsidRDefault="00670D10" w:rsidP="00E10997">
            <w:pPr>
              <w:pStyle w:val="PlainText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t xml:space="preserve"> </w:t>
            </w:r>
          </w:p>
        </w:tc>
      </w:tr>
      <w:tr w:rsidR="007E5D80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Default="00670D10" w:rsidP="00670D10">
            <w:pPr>
              <w:pStyle w:val="PlainText"/>
              <w:numPr>
                <w:ilvl w:val="0"/>
                <w:numId w:val="14"/>
              </w:numPr>
            </w:pPr>
            <w:r>
              <w:lastRenderedPageBreak/>
              <w:t>Does the organisation use an external supplier to supply software for the management of annual appraisals, revalidation and 360 degree multi-source feedback?</w:t>
            </w:r>
          </w:p>
          <w:p w:rsidR="00670D10" w:rsidRPr="00BE2769" w:rsidRDefault="00670D10" w:rsidP="00670D10">
            <w:pPr>
              <w:pStyle w:val="PlainText"/>
              <w:ind w:left="825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Default="000415BB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Yes</w:t>
            </w:r>
          </w:p>
        </w:tc>
      </w:tr>
      <w:tr w:rsidR="007E5D80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10" w:rsidRDefault="00670D10" w:rsidP="00670D10">
            <w:pPr>
              <w:pStyle w:val="PlainText"/>
              <w:numPr>
                <w:ilvl w:val="0"/>
                <w:numId w:val="14"/>
              </w:numPr>
            </w:pPr>
            <w:r>
              <w:t>If so, which supplier does the organisation use for:</w:t>
            </w:r>
          </w:p>
          <w:p w:rsidR="00670D10" w:rsidRDefault="00670D10" w:rsidP="00670D10">
            <w:pPr>
              <w:pStyle w:val="PlainText"/>
              <w:numPr>
                <w:ilvl w:val="0"/>
                <w:numId w:val="17"/>
              </w:numPr>
            </w:pPr>
            <w:r>
              <w:t>Medic Appraisals and Revalidation?</w:t>
            </w:r>
          </w:p>
          <w:p w:rsidR="007E5D80" w:rsidRDefault="00670D10" w:rsidP="00670D10">
            <w:pPr>
              <w:pStyle w:val="PlainText"/>
              <w:numPr>
                <w:ilvl w:val="0"/>
                <w:numId w:val="17"/>
              </w:numPr>
            </w:pPr>
            <w:r>
              <w:t>360 degree multi-source feedback?</w:t>
            </w:r>
          </w:p>
          <w:p w:rsidR="00670D10" w:rsidRPr="00BE2769" w:rsidRDefault="00670D10" w:rsidP="00670D10">
            <w:pPr>
              <w:pStyle w:val="PlainText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FA" w:rsidRDefault="00AD09FA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AD09FA" w:rsidRDefault="000415BB" w:rsidP="00316529">
            <w:pPr>
              <w:pStyle w:val="ListParagraph"/>
              <w:numPr>
                <w:ilvl w:val="0"/>
                <w:numId w:val="22"/>
              </w:num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AD09FA">
              <w:rPr>
                <w:rFonts w:ascii="Arial" w:eastAsia="Calibri" w:hAnsi="Arial" w:cs="Arial"/>
                <w:color w:val="0070C0"/>
                <w:lang w:val="en-US" w:eastAsia="en-GB"/>
              </w:rPr>
              <w:t>Appraisal Software – Allocate in process of implementation</w:t>
            </w:r>
          </w:p>
          <w:p w:rsidR="00AD09FA" w:rsidRPr="00AD09FA" w:rsidRDefault="00AD09FA" w:rsidP="00316529">
            <w:pPr>
              <w:pStyle w:val="ListParagraph"/>
              <w:numPr>
                <w:ilvl w:val="0"/>
                <w:numId w:val="22"/>
              </w:num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360 is us Ltd </w:t>
            </w:r>
          </w:p>
        </w:tc>
      </w:tr>
      <w:tr w:rsidR="00472C36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10" w:rsidRDefault="00670D10" w:rsidP="00670D10">
            <w:pPr>
              <w:pStyle w:val="PlainText"/>
              <w:numPr>
                <w:ilvl w:val="0"/>
                <w:numId w:val="14"/>
              </w:numPr>
            </w:pPr>
            <w:r>
              <w:t>What was the annual cost to the third party in 20/21 for:</w:t>
            </w:r>
          </w:p>
          <w:p w:rsidR="00670D10" w:rsidRDefault="00670D10" w:rsidP="00670D10">
            <w:pPr>
              <w:pStyle w:val="PlainText"/>
              <w:numPr>
                <w:ilvl w:val="0"/>
                <w:numId w:val="18"/>
              </w:numPr>
            </w:pPr>
            <w:r>
              <w:t>Medic Appraisals and Revalidation?</w:t>
            </w:r>
          </w:p>
          <w:p w:rsidR="00472C36" w:rsidRDefault="00670D10" w:rsidP="00670D10">
            <w:pPr>
              <w:pStyle w:val="PlainText"/>
              <w:numPr>
                <w:ilvl w:val="0"/>
                <w:numId w:val="18"/>
              </w:numPr>
            </w:pPr>
            <w:r>
              <w:t>360-degree multi-source feedback?</w:t>
            </w:r>
          </w:p>
          <w:p w:rsidR="00670D10" w:rsidRPr="00BE2769" w:rsidRDefault="00670D10" w:rsidP="00670D10">
            <w:pPr>
              <w:pStyle w:val="PlainText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Default="00472C36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0415BB" w:rsidRDefault="000415BB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0415BB" w:rsidRDefault="000415BB" w:rsidP="00AD09FA">
            <w:pPr>
              <w:pStyle w:val="ListParagraph"/>
              <w:numPr>
                <w:ilvl w:val="0"/>
                <w:numId w:val="23"/>
              </w:num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AD09FA">
              <w:rPr>
                <w:rFonts w:ascii="Arial" w:eastAsia="Calibri" w:hAnsi="Arial" w:cs="Arial"/>
                <w:color w:val="0070C0"/>
                <w:lang w:val="en-US" w:eastAsia="en-GB"/>
              </w:rPr>
              <w:t>Included in contract price for Allocate Optima Suite</w:t>
            </w:r>
          </w:p>
          <w:p w:rsidR="00AD09FA" w:rsidRPr="00AD09FA" w:rsidRDefault="00B33724" w:rsidP="00AD09FA">
            <w:pPr>
              <w:pStyle w:val="ListParagraph"/>
              <w:numPr>
                <w:ilvl w:val="0"/>
                <w:numId w:val="23"/>
              </w:num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£4842.80 (this does vary year on year depending on the number of doctors going through an MSF process)</w:t>
            </w:r>
          </w:p>
        </w:tc>
      </w:tr>
      <w:tr w:rsidR="00472C36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10" w:rsidRDefault="00670D10" w:rsidP="00670D10">
            <w:pPr>
              <w:pStyle w:val="PlainText"/>
              <w:numPr>
                <w:ilvl w:val="0"/>
                <w:numId w:val="14"/>
              </w:numPr>
            </w:pPr>
            <w:r>
              <w:t>Please can you provide the contract start and end date for:</w:t>
            </w:r>
          </w:p>
          <w:p w:rsidR="00670D10" w:rsidRDefault="00670D10" w:rsidP="00670D10">
            <w:pPr>
              <w:pStyle w:val="PlainText"/>
              <w:numPr>
                <w:ilvl w:val="0"/>
                <w:numId w:val="19"/>
              </w:numPr>
            </w:pPr>
            <w:r>
              <w:lastRenderedPageBreak/>
              <w:t>Medic Appraisals and Revalidation?</w:t>
            </w:r>
          </w:p>
          <w:p w:rsidR="00472C36" w:rsidRDefault="00670D10" w:rsidP="00670D10">
            <w:pPr>
              <w:pStyle w:val="PlainText"/>
              <w:numPr>
                <w:ilvl w:val="0"/>
                <w:numId w:val="19"/>
              </w:numPr>
            </w:pPr>
            <w:r>
              <w:t>360-degree multi-source feedback?</w:t>
            </w:r>
          </w:p>
          <w:p w:rsidR="00670D10" w:rsidRPr="00BE2769" w:rsidRDefault="00670D10" w:rsidP="00670D10">
            <w:pPr>
              <w:pStyle w:val="PlainText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Default="00472C36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0415BB" w:rsidRDefault="000415BB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0415BB" w:rsidRDefault="000415BB" w:rsidP="00AD09FA">
            <w:pPr>
              <w:pStyle w:val="ListParagraph"/>
              <w:numPr>
                <w:ilvl w:val="0"/>
                <w:numId w:val="24"/>
              </w:num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AD09FA">
              <w:rPr>
                <w:rFonts w:ascii="Arial" w:eastAsia="Calibri" w:hAnsi="Arial" w:cs="Arial"/>
                <w:color w:val="0070C0"/>
                <w:lang w:val="en-US" w:eastAsia="en-GB"/>
              </w:rPr>
              <w:lastRenderedPageBreak/>
              <w:t>Allocate Contract: 1 Apr 21 – 31 Mar 23</w:t>
            </w:r>
          </w:p>
          <w:p w:rsidR="00AD09FA" w:rsidRPr="00AD09FA" w:rsidRDefault="00AD09FA" w:rsidP="00AD09FA">
            <w:pPr>
              <w:pStyle w:val="ListParagraph"/>
              <w:numPr>
                <w:ilvl w:val="0"/>
                <w:numId w:val="24"/>
              </w:num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We have been using our e-360 provider since 2008 on a rolling contract with no formally agreed end date.  </w:t>
            </w:r>
          </w:p>
          <w:p w:rsidR="00AD09FA" w:rsidRPr="00AD09FA" w:rsidRDefault="00AD09FA" w:rsidP="00AD09FA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472C36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10" w:rsidRDefault="00670D10" w:rsidP="00670D10">
            <w:pPr>
              <w:pStyle w:val="PlainText"/>
              <w:numPr>
                <w:ilvl w:val="0"/>
                <w:numId w:val="14"/>
              </w:numPr>
            </w:pPr>
            <w:r>
              <w:lastRenderedPageBreak/>
              <w:t>When will the organisation commence the start of the next Tender requirement for:</w:t>
            </w:r>
          </w:p>
          <w:p w:rsidR="00670D10" w:rsidRDefault="00670D10" w:rsidP="00670D10">
            <w:pPr>
              <w:pStyle w:val="PlainText"/>
              <w:numPr>
                <w:ilvl w:val="0"/>
                <w:numId w:val="20"/>
              </w:numPr>
            </w:pPr>
            <w:r>
              <w:t>Medic Appraisals and Revalidation?</w:t>
            </w:r>
          </w:p>
          <w:p w:rsidR="00472C36" w:rsidRDefault="00670D10" w:rsidP="00670D10">
            <w:pPr>
              <w:pStyle w:val="PlainText"/>
              <w:numPr>
                <w:ilvl w:val="0"/>
                <w:numId w:val="20"/>
              </w:numPr>
            </w:pPr>
            <w:r>
              <w:t>360-degree multi-source feedback?</w:t>
            </w:r>
          </w:p>
          <w:p w:rsidR="00670D10" w:rsidRPr="00BE2769" w:rsidRDefault="00670D10" w:rsidP="00670D10">
            <w:pPr>
              <w:pStyle w:val="PlainText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Default="00472C36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0415BB" w:rsidRDefault="000415BB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0415BB" w:rsidRDefault="000415BB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TBC as part of a South Yorkshire Collaboration</w:t>
            </w:r>
          </w:p>
        </w:tc>
      </w:tr>
      <w:tr w:rsidR="00472C36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10" w:rsidRDefault="00670D10" w:rsidP="00670D10">
            <w:pPr>
              <w:pStyle w:val="PlainText"/>
              <w:numPr>
                <w:ilvl w:val="0"/>
                <w:numId w:val="14"/>
              </w:numPr>
            </w:pPr>
            <w:r>
              <w:t>Did the organisation procure the supplier via a framework? If so, which framework?</w:t>
            </w:r>
          </w:p>
          <w:p w:rsidR="00670D10" w:rsidRDefault="00670D10" w:rsidP="00670D10">
            <w:pPr>
              <w:pStyle w:val="PlainText"/>
              <w:numPr>
                <w:ilvl w:val="0"/>
                <w:numId w:val="21"/>
              </w:numPr>
            </w:pPr>
            <w:r>
              <w:t>Medic Appraisals and Revalidation?</w:t>
            </w:r>
          </w:p>
          <w:p w:rsidR="00472C36" w:rsidRDefault="00670D10" w:rsidP="00670D10">
            <w:pPr>
              <w:pStyle w:val="PlainText"/>
              <w:numPr>
                <w:ilvl w:val="0"/>
                <w:numId w:val="21"/>
              </w:numPr>
            </w:pPr>
            <w:r>
              <w:t>360-degree multi-source feedback?</w:t>
            </w:r>
          </w:p>
          <w:p w:rsidR="00670D10" w:rsidRPr="00BE2769" w:rsidRDefault="00670D10" w:rsidP="00670D10">
            <w:pPr>
              <w:pStyle w:val="PlainText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C0" w:rsidRPr="003E04C0" w:rsidRDefault="003E04C0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3E04C0">
              <w:rPr>
                <w:rFonts w:ascii="Arial" w:hAnsi="Arial" w:cs="Arial"/>
                <w:color w:val="2E74B5" w:themeColor="accent1" w:themeShade="BF"/>
              </w:rPr>
              <w:t>The Health Systems Support Framework established by NHS England for and on behalf of NHS England and other contracting authorities.</w:t>
            </w:r>
          </w:p>
        </w:tc>
      </w:tr>
      <w:tr w:rsidR="00472C36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Default="00670D10" w:rsidP="00670D10">
            <w:pPr>
              <w:pStyle w:val="PlainText"/>
              <w:numPr>
                <w:ilvl w:val="0"/>
                <w:numId w:val="14"/>
              </w:numPr>
            </w:pPr>
            <w:r>
              <w:t>Does the organisation use internal or external Appraisers for Annual Appraisal?</w:t>
            </w:r>
          </w:p>
          <w:p w:rsidR="00670D10" w:rsidRPr="00BE2769" w:rsidRDefault="00670D10" w:rsidP="00670D10">
            <w:pPr>
              <w:pStyle w:val="PlainText"/>
              <w:ind w:left="825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Default="003E04C0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Internal</w:t>
            </w:r>
          </w:p>
        </w:tc>
      </w:tr>
      <w:bookmarkEnd w:id="0"/>
    </w:tbl>
    <w:p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7"/>
      <w:footerReference w:type="first" r:id="rId8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51A" w:rsidRDefault="0033551A" w:rsidP="0033551A">
      <w:pPr>
        <w:spacing w:after="0" w:line="240" w:lineRule="auto"/>
      </w:pPr>
      <w:r>
        <w:separator/>
      </w:r>
    </w:p>
  </w:endnote>
  <w:end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51A" w:rsidRDefault="0033551A" w:rsidP="0033551A">
      <w:pPr>
        <w:spacing w:after="0" w:line="240" w:lineRule="auto"/>
      </w:pPr>
      <w:r>
        <w:separator/>
      </w:r>
    </w:p>
  </w:footnote>
  <w:foot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6054A0"/>
    <w:multiLevelType w:val="hybridMultilevel"/>
    <w:tmpl w:val="F93CF74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2D0B3B"/>
    <w:multiLevelType w:val="hybridMultilevel"/>
    <w:tmpl w:val="75F0DCAE"/>
    <w:lvl w:ilvl="0" w:tplc="7644A05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9172A4"/>
    <w:multiLevelType w:val="hybridMultilevel"/>
    <w:tmpl w:val="B3EE5142"/>
    <w:lvl w:ilvl="0" w:tplc="B258624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62B1734"/>
    <w:multiLevelType w:val="hybridMultilevel"/>
    <w:tmpl w:val="600C260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440BC1"/>
    <w:multiLevelType w:val="hybridMultilevel"/>
    <w:tmpl w:val="7BA6373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E04727"/>
    <w:multiLevelType w:val="hybridMultilevel"/>
    <w:tmpl w:val="8E20E368"/>
    <w:lvl w:ilvl="0" w:tplc="FF04FA2E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DB3BAA"/>
    <w:multiLevelType w:val="hybridMultilevel"/>
    <w:tmpl w:val="4C0824FC"/>
    <w:lvl w:ilvl="0" w:tplc="59BC08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31A6A69"/>
    <w:multiLevelType w:val="hybridMultilevel"/>
    <w:tmpl w:val="5892434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C037C5"/>
    <w:multiLevelType w:val="hybridMultilevel"/>
    <w:tmpl w:val="FFB8BA0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1"/>
  </w:num>
  <w:num w:numId="12">
    <w:abstractNumId w:val="12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2"/>
  </w:num>
  <w:num w:numId="16">
    <w:abstractNumId w:val="5"/>
  </w:num>
  <w:num w:numId="17">
    <w:abstractNumId w:val="20"/>
  </w:num>
  <w:num w:numId="18">
    <w:abstractNumId w:val="4"/>
  </w:num>
  <w:num w:numId="19">
    <w:abstractNumId w:val="19"/>
  </w:num>
  <w:num w:numId="20">
    <w:abstractNumId w:val="14"/>
  </w:num>
  <w:num w:numId="21">
    <w:abstractNumId w:val="13"/>
  </w:num>
  <w:num w:numId="22">
    <w:abstractNumId w:val="9"/>
  </w:num>
  <w:num w:numId="23">
    <w:abstractNumId w:val="17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51A"/>
    <w:rsid w:val="00020CF0"/>
    <w:rsid w:val="000301C4"/>
    <w:rsid w:val="000415BB"/>
    <w:rsid w:val="000A66CF"/>
    <w:rsid w:val="000B1EBE"/>
    <w:rsid w:val="00156725"/>
    <w:rsid w:val="001E465E"/>
    <w:rsid w:val="00237B1C"/>
    <w:rsid w:val="002651EE"/>
    <w:rsid w:val="002A7C24"/>
    <w:rsid w:val="002F1421"/>
    <w:rsid w:val="00316529"/>
    <w:rsid w:val="003354E7"/>
    <w:rsid w:val="0033551A"/>
    <w:rsid w:val="003503FB"/>
    <w:rsid w:val="003804ED"/>
    <w:rsid w:val="003C4E44"/>
    <w:rsid w:val="003E04C0"/>
    <w:rsid w:val="004360B0"/>
    <w:rsid w:val="00441658"/>
    <w:rsid w:val="00472C36"/>
    <w:rsid w:val="004738BF"/>
    <w:rsid w:val="00482226"/>
    <w:rsid w:val="00496B87"/>
    <w:rsid w:val="004A4CD1"/>
    <w:rsid w:val="004B4B3E"/>
    <w:rsid w:val="00504570"/>
    <w:rsid w:val="00533AE8"/>
    <w:rsid w:val="00547C6C"/>
    <w:rsid w:val="0059095F"/>
    <w:rsid w:val="005A01F8"/>
    <w:rsid w:val="005A3B76"/>
    <w:rsid w:val="005A71C1"/>
    <w:rsid w:val="005B3F1E"/>
    <w:rsid w:val="005D64C5"/>
    <w:rsid w:val="00616438"/>
    <w:rsid w:val="0064633A"/>
    <w:rsid w:val="00670D10"/>
    <w:rsid w:val="00686130"/>
    <w:rsid w:val="006974B9"/>
    <w:rsid w:val="006C4C0C"/>
    <w:rsid w:val="006E4DEA"/>
    <w:rsid w:val="00711ACC"/>
    <w:rsid w:val="007C6EF2"/>
    <w:rsid w:val="007E5D80"/>
    <w:rsid w:val="00877D9C"/>
    <w:rsid w:val="00880170"/>
    <w:rsid w:val="0092478A"/>
    <w:rsid w:val="00937110"/>
    <w:rsid w:val="0094299E"/>
    <w:rsid w:val="009529EC"/>
    <w:rsid w:val="00957B65"/>
    <w:rsid w:val="009D4EB5"/>
    <w:rsid w:val="00A5218A"/>
    <w:rsid w:val="00A73431"/>
    <w:rsid w:val="00AB100E"/>
    <w:rsid w:val="00AD09FA"/>
    <w:rsid w:val="00B21EE9"/>
    <w:rsid w:val="00B33724"/>
    <w:rsid w:val="00B46636"/>
    <w:rsid w:val="00BE2769"/>
    <w:rsid w:val="00C41C65"/>
    <w:rsid w:val="00C830A2"/>
    <w:rsid w:val="00C97915"/>
    <w:rsid w:val="00CA1233"/>
    <w:rsid w:val="00CF2C29"/>
    <w:rsid w:val="00D87C3B"/>
    <w:rsid w:val="00DC04F2"/>
    <w:rsid w:val="00E10997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."/>
  <w:listSeparator w:val=","/>
  <w14:docId w14:val="108E1AE2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1685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McCleery Rhona; Information Governance Manager</cp:lastModifiedBy>
  <cp:revision>2</cp:revision>
  <dcterms:created xsi:type="dcterms:W3CDTF">2021-10-18T08:26:00Z</dcterms:created>
  <dcterms:modified xsi:type="dcterms:W3CDTF">2021-10-18T08:26:00Z</dcterms:modified>
</cp:coreProperties>
</file>