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575F98">
        <w:rPr>
          <w:rFonts w:ascii="Arial" w:eastAsia="Calibri" w:hAnsi="Arial" w:cs="Arial"/>
          <w:b/>
          <w:sz w:val="24"/>
          <w:szCs w:val="24"/>
        </w:rPr>
        <w:t>6037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575F98">
        <w:rPr>
          <w:rFonts w:ascii="Arial" w:eastAsia="Calibri" w:hAnsi="Arial" w:cs="Arial"/>
          <w:b/>
          <w:sz w:val="24"/>
          <w:szCs w:val="24"/>
        </w:rPr>
        <w:t>Clinical - Drugs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575F98" w:rsidRPr="00575F98">
        <w:rPr>
          <w:rFonts w:ascii="Arial" w:eastAsia="Calibri" w:hAnsi="Arial" w:cs="Arial"/>
          <w:b/>
          <w:sz w:val="24"/>
          <w:szCs w:val="24"/>
        </w:rPr>
        <w:t>Biologic medications in gastroenterology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575F98">
        <w:rPr>
          <w:rFonts w:ascii="Arial" w:eastAsia="Calibri" w:hAnsi="Arial" w:cs="Arial"/>
          <w:b/>
          <w:sz w:val="24"/>
          <w:szCs w:val="24"/>
        </w:rPr>
        <w:t>28</w:t>
      </w:r>
      <w:r w:rsidR="00575F98" w:rsidRPr="00575F98">
        <w:rPr>
          <w:rFonts w:ascii="Arial" w:eastAsia="Calibri" w:hAnsi="Arial" w:cs="Arial"/>
          <w:b/>
          <w:sz w:val="24"/>
          <w:szCs w:val="24"/>
          <w:vertAlign w:val="superscript"/>
        </w:rPr>
        <w:t>th</w:t>
      </w:r>
      <w:r w:rsidR="00575F98">
        <w:rPr>
          <w:rFonts w:ascii="Arial" w:eastAsia="Calibri" w:hAnsi="Arial" w:cs="Arial"/>
          <w:b/>
          <w:sz w:val="24"/>
          <w:szCs w:val="24"/>
        </w:rPr>
        <w:t xml:space="preserve"> September 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86" w:rsidRDefault="004A4486" w:rsidP="004A4486">
            <w:pPr>
              <w:spacing w:after="20"/>
            </w:pPr>
            <w:r>
              <w:t>Q1. How many patients were treated in August 2021 (or latest available month) by the gastroenterology department with the following drugs:</w:t>
            </w:r>
          </w:p>
          <w:p w:rsidR="004A4486" w:rsidRDefault="004A4486" w:rsidP="004A4486">
            <w:pPr>
              <w:pStyle w:val="ListParagraph"/>
              <w:numPr>
                <w:ilvl w:val="0"/>
                <w:numId w:val="14"/>
              </w:numPr>
              <w:spacing w:after="20" w:line="254" w:lineRule="auto"/>
            </w:pPr>
            <w:proofErr w:type="spellStart"/>
            <w:r>
              <w:t>Adalimumab</w:t>
            </w:r>
            <w:proofErr w:type="spellEnd"/>
            <w:r>
              <w:t xml:space="preserve"> (any brand or biosimilar)</w:t>
            </w:r>
          </w:p>
          <w:p w:rsidR="004A4486" w:rsidRDefault="004A4486" w:rsidP="004A4486">
            <w:pPr>
              <w:pStyle w:val="ListParagraph"/>
              <w:numPr>
                <w:ilvl w:val="0"/>
                <w:numId w:val="14"/>
              </w:numPr>
              <w:spacing w:after="20" w:line="254" w:lineRule="auto"/>
            </w:pPr>
            <w:r>
              <w:t>Infliximab (any brand or biosimilar)</w:t>
            </w:r>
          </w:p>
          <w:p w:rsidR="004A4486" w:rsidRDefault="004A4486" w:rsidP="004A4486">
            <w:pPr>
              <w:pStyle w:val="ListParagraph"/>
              <w:numPr>
                <w:ilvl w:val="0"/>
                <w:numId w:val="14"/>
              </w:numPr>
              <w:spacing w:after="20" w:line="254" w:lineRule="auto"/>
            </w:pPr>
            <w:proofErr w:type="spellStart"/>
            <w:r>
              <w:t>Ustekinumab</w:t>
            </w:r>
            <w:proofErr w:type="spellEnd"/>
            <w:r>
              <w:t xml:space="preserve"> (</w:t>
            </w:r>
            <w:proofErr w:type="spellStart"/>
            <w:r>
              <w:t>Stelara</w:t>
            </w:r>
            <w:proofErr w:type="spellEnd"/>
            <w:r>
              <w:t>)</w:t>
            </w:r>
          </w:p>
          <w:p w:rsidR="004A4486" w:rsidRDefault="004A4486" w:rsidP="004A4486">
            <w:pPr>
              <w:pStyle w:val="ListParagraph"/>
              <w:numPr>
                <w:ilvl w:val="0"/>
                <w:numId w:val="14"/>
              </w:numPr>
              <w:spacing w:after="20" w:line="254" w:lineRule="auto"/>
            </w:pPr>
            <w:proofErr w:type="spellStart"/>
            <w:r>
              <w:t>Vedolizumab</w:t>
            </w:r>
            <w:proofErr w:type="spellEnd"/>
            <w:r>
              <w:t xml:space="preserve"> (</w:t>
            </w:r>
            <w:proofErr w:type="spellStart"/>
            <w:r>
              <w:t>Entyvio</w:t>
            </w:r>
            <w:proofErr w:type="spellEnd"/>
            <w:r>
              <w:t>)</w:t>
            </w:r>
          </w:p>
          <w:p w:rsidR="004A4486" w:rsidRDefault="004A4486" w:rsidP="004A4486">
            <w:pPr>
              <w:pStyle w:val="ListParagraph"/>
              <w:numPr>
                <w:ilvl w:val="0"/>
                <w:numId w:val="14"/>
              </w:numPr>
              <w:spacing w:after="20" w:line="254" w:lineRule="auto"/>
            </w:pPr>
            <w:proofErr w:type="spellStart"/>
            <w:r>
              <w:t>Tofacitinib</w:t>
            </w:r>
            <w:proofErr w:type="spellEnd"/>
            <w:r>
              <w:t xml:space="preserve"> (</w:t>
            </w:r>
            <w:proofErr w:type="spellStart"/>
            <w:r>
              <w:t>Xeljanz</w:t>
            </w:r>
            <w:proofErr w:type="spellEnd"/>
            <w:r>
              <w:t>)</w:t>
            </w:r>
          </w:p>
          <w:p w:rsidR="004A4486" w:rsidRDefault="004A4486" w:rsidP="004A4486">
            <w:pPr>
              <w:pStyle w:val="ListParagraph"/>
              <w:numPr>
                <w:ilvl w:val="0"/>
                <w:numId w:val="14"/>
              </w:numPr>
              <w:spacing w:after="20" w:line="254" w:lineRule="auto"/>
            </w:pPr>
            <w:proofErr w:type="spellStart"/>
            <w:r>
              <w:t>Filgotinib</w:t>
            </w:r>
            <w:proofErr w:type="spellEnd"/>
            <w:r>
              <w:t xml:space="preserve"> (</w:t>
            </w:r>
            <w:proofErr w:type="spellStart"/>
            <w:r>
              <w:t>Jyseleca</w:t>
            </w:r>
            <w:proofErr w:type="spellEnd"/>
            <w:r>
              <w:t>)</w:t>
            </w:r>
          </w:p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7E5D80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</w:p>
          <w:p w:rsidR="006359F5" w:rsidRDefault="006359F5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</w:p>
          <w:p w:rsidR="006359F5" w:rsidRDefault="006359F5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</w:p>
          <w:p w:rsidR="006359F5" w:rsidRDefault="006359F5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  <w:r>
              <w:rPr>
                <w:rFonts w:eastAsia="Calibri" w:cs="Calibri"/>
                <w:color w:val="0070C0"/>
                <w:lang w:val="en-US" w:eastAsia="en-GB"/>
              </w:rPr>
              <w:t>40</w:t>
            </w:r>
          </w:p>
          <w:p w:rsidR="006359F5" w:rsidRDefault="006359F5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  <w:r>
              <w:rPr>
                <w:rFonts w:eastAsia="Calibri" w:cs="Calibri"/>
                <w:color w:val="0070C0"/>
                <w:lang w:val="en-US" w:eastAsia="en-GB"/>
              </w:rPr>
              <w:t>20</w:t>
            </w:r>
          </w:p>
          <w:p w:rsidR="006359F5" w:rsidRDefault="006359F5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  <w:r>
              <w:rPr>
                <w:rFonts w:eastAsia="Calibri" w:cs="Calibri"/>
                <w:color w:val="0070C0"/>
                <w:lang w:val="en-US" w:eastAsia="en-GB"/>
              </w:rPr>
              <w:t>2</w:t>
            </w:r>
          </w:p>
          <w:p w:rsidR="006359F5" w:rsidRDefault="006359F5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  <w:r>
              <w:rPr>
                <w:rFonts w:eastAsia="Calibri" w:cs="Calibri"/>
                <w:color w:val="0070C0"/>
                <w:lang w:val="en-US" w:eastAsia="en-GB"/>
              </w:rPr>
              <w:t>18</w:t>
            </w:r>
          </w:p>
          <w:p w:rsidR="006359F5" w:rsidRDefault="006359F5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  <w:r>
              <w:rPr>
                <w:rFonts w:eastAsia="Calibri" w:cs="Calibri"/>
                <w:color w:val="0070C0"/>
                <w:lang w:val="en-US" w:eastAsia="en-GB"/>
              </w:rPr>
              <w:t>0</w:t>
            </w:r>
          </w:p>
          <w:p w:rsidR="006359F5" w:rsidRPr="006359F5" w:rsidRDefault="006359F5" w:rsidP="00316529">
            <w:pPr>
              <w:spacing w:line="252" w:lineRule="auto"/>
              <w:rPr>
                <w:rFonts w:eastAsia="Calibri" w:cs="Calibri"/>
                <w:color w:val="0070C0"/>
                <w:lang w:val="en-US" w:eastAsia="en-GB"/>
              </w:rPr>
            </w:pPr>
            <w:r>
              <w:rPr>
                <w:rFonts w:eastAsia="Calibri" w:cs="Calibri"/>
                <w:color w:val="0070C0"/>
                <w:lang w:val="en-US" w:eastAsia="en-GB"/>
              </w:rPr>
              <w:t>0</w:t>
            </w:r>
            <w:bookmarkStart w:id="1" w:name="_GoBack"/>
            <w:bookmarkEnd w:id="1"/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86" w:rsidRDefault="004A4486" w:rsidP="004A4486">
            <w:pPr>
              <w:spacing w:after="20"/>
            </w:pPr>
            <w:r>
              <w:t>Q2. How many patients were treated in August 2021 (or latest available month) for Crohn’s Disease ONLY with the following drugs:</w:t>
            </w:r>
          </w:p>
          <w:p w:rsidR="004A4486" w:rsidRDefault="004A4486" w:rsidP="004A4486">
            <w:pPr>
              <w:pStyle w:val="ListParagraph"/>
              <w:numPr>
                <w:ilvl w:val="0"/>
                <w:numId w:val="15"/>
              </w:numPr>
              <w:spacing w:after="20" w:line="254" w:lineRule="auto"/>
            </w:pPr>
            <w:proofErr w:type="spellStart"/>
            <w:r>
              <w:t>Adalimumab</w:t>
            </w:r>
            <w:proofErr w:type="spellEnd"/>
            <w:r>
              <w:t xml:space="preserve"> (any brand or biosimilar)</w:t>
            </w:r>
          </w:p>
          <w:p w:rsidR="004A4486" w:rsidRDefault="004A4486" w:rsidP="004A4486">
            <w:pPr>
              <w:pStyle w:val="ListParagraph"/>
              <w:numPr>
                <w:ilvl w:val="0"/>
                <w:numId w:val="15"/>
              </w:numPr>
              <w:spacing w:after="20" w:line="254" w:lineRule="auto"/>
            </w:pPr>
            <w:r>
              <w:t>Infliximab (any brand or biosimilar)</w:t>
            </w:r>
          </w:p>
          <w:p w:rsidR="004A4486" w:rsidRDefault="004A4486" w:rsidP="004A4486">
            <w:pPr>
              <w:pStyle w:val="ListParagraph"/>
              <w:numPr>
                <w:ilvl w:val="0"/>
                <w:numId w:val="15"/>
              </w:numPr>
              <w:spacing w:after="20" w:line="254" w:lineRule="auto"/>
            </w:pPr>
            <w:proofErr w:type="spellStart"/>
            <w:r>
              <w:t>Ustekinumab</w:t>
            </w:r>
            <w:proofErr w:type="spellEnd"/>
            <w:r>
              <w:t xml:space="preserve"> (</w:t>
            </w:r>
            <w:proofErr w:type="spellStart"/>
            <w:r>
              <w:t>Stelara</w:t>
            </w:r>
            <w:proofErr w:type="spellEnd"/>
            <w:r>
              <w:t>)</w:t>
            </w:r>
          </w:p>
          <w:p w:rsidR="004A4486" w:rsidRDefault="004A4486" w:rsidP="004A4486">
            <w:pPr>
              <w:pStyle w:val="ListParagraph"/>
              <w:numPr>
                <w:ilvl w:val="0"/>
                <w:numId w:val="15"/>
              </w:numPr>
              <w:spacing w:after="20" w:line="254" w:lineRule="auto"/>
            </w:pPr>
            <w:proofErr w:type="spellStart"/>
            <w:r>
              <w:t>Vedolizumab</w:t>
            </w:r>
            <w:proofErr w:type="spellEnd"/>
            <w:r>
              <w:t xml:space="preserve"> (</w:t>
            </w:r>
            <w:proofErr w:type="spellStart"/>
            <w:r>
              <w:t>Entyvio</w:t>
            </w:r>
            <w:proofErr w:type="spellEnd"/>
            <w:r>
              <w:t>)</w:t>
            </w:r>
          </w:p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7E5D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6359F5" w:rsidRDefault="006359F5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6359F5" w:rsidRDefault="006359F5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6359F5" w:rsidRDefault="006359F5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We are unable to obtain this level of detail</w:t>
            </w: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C017E"/>
    <w:multiLevelType w:val="hybridMultilevel"/>
    <w:tmpl w:val="E2F8F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BB659B3"/>
    <w:multiLevelType w:val="hybridMultilevel"/>
    <w:tmpl w:val="D212A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486"/>
    <w:rsid w:val="004A4CD1"/>
    <w:rsid w:val="004B4B3E"/>
    <w:rsid w:val="00504570"/>
    <w:rsid w:val="00533AE8"/>
    <w:rsid w:val="00547C6C"/>
    <w:rsid w:val="00575F98"/>
    <w:rsid w:val="0059095F"/>
    <w:rsid w:val="005A01F8"/>
    <w:rsid w:val="005A3B76"/>
    <w:rsid w:val="005A71C1"/>
    <w:rsid w:val="005B3F1E"/>
    <w:rsid w:val="005D64C5"/>
    <w:rsid w:val="00616438"/>
    <w:rsid w:val="006359F5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E2769"/>
    <w:rsid w:val="00C41C65"/>
    <w:rsid w:val="00C830A2"/>
    <w:rsid w:val="00C97915"/>
    <w:rsid w:val="00CA1233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50FC6E90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Bradshaw Kieren; Improvement Programme Manager</cp:lastModifiedBy>
  <cp:revision>2</cp:revision>
  <dcterms:created xsi:type="dcterms:W3CDTF">2021-09-29T06:59:00Z</dcterms:created>
  <dcterms:modified xsi:type="dcterms:W3CDTF">2021-09-29T06:59:00Z</dcterms:modified>
</cp:coreProperties>
</file>