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75E6">
        <w:rPr>
          <w:rFonts w:ascii="Arial" w:eastAsia="Calibri" w:hAnsi="Arial" w:cs="Arial"/>
          <w:b/>
          <w:sz w:val="24"/>
          <w:szCs w:val="24"/>
        </w:rPr>
        <w:t>6059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75E6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E75E6" w:rsidRPr="006E75E6">
        <w:rPr>
          <w:rFonts w:ascii="Arial" w:eastAsia="Calibri" w:hAnsi="Arial" w:cs="Arial"/>
          <w:b/>
          <w:sz w:val="24"/>
          <w:szCs w:val="24"/>
        </w:rPr>
        <w:t>Dravet syndrome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75E6">
        <w:rPr>
          <w:rFonts w:ascii="Arial" w:eastAsia="Calibri" w:hAnsi="Arial" w:cs="Arial"/>
          <w:b/>
          <w:sz w:val="24"/>
          <w:szCs w:val="24"/>
        </w:rPr>
        <w:t>15/10/21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6" w:rsidRDefault="006E75E6" w:rsidP="006E75E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What services are provided by your hospital for patients with Dravet syndrome? 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Treatment initiation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Titration of dose (consider both starting and maintenance treatment)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Monitoring (incl.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echocardiographies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liver function tests, etc.)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clinical presentations (frequency, duration)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On-going prescription of treatments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Completing the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Blueteq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forms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….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F" w:rsidRDefault="007A361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Children with Dravet Syndrome are </w:t>
            </w:r>
            <w:r w:rsidR="00A328E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primarily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under the care of the tertiary service in Sheffield Children’s Hospital </w:t>
            </w:r>
          </w:p>
          <w:p w:rsidR="007E5D80" w:rsidRDefault="007A361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(Ryegate Children’s Centre</w:t>
            </w:r>
            <w:r w:rsidR="00A328E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Neurology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)</w:t>
            </w:r>
          </w:p>
          <w:p w:rsidR="007A361C" w:rsidRDefault="007A361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A361C" w:rsidRDefault="00493647" w:rsidP="007A361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Supportive</w:t>
            </w:r>
            <w:r w:rsidR="007A361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care with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</w:t>
            </w:r>
            <w:r w:rsidR="007A361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Rotherham Hospital to include</w:t>
            </w:r>
          </w:p>
          <w:p w:rsidR="00812225" w:rsidRDefault="007A361C" w:rsidP="00812225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12225">
              <w:rPr>
                <w:rFonts w:ascii="Arial" w:eastAsia="Calibri" w:hAnsi="Arial" w:cs="Arial"/>
                <w:color w:val="0070C0"/>
                <w:lang w:val="en-US" w:eastAsia="en-GB"/>
              </w:rPr>
              <w:t>Six monthly</w:t>
            </w:r>
            <w:r w:rsidR="00230EE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795649">
              <w:rPr>
                <w:rFonts w:ascii="Arial" w:eastAsia="Calibri" w:hAnsi="Arial" w:cs="Arial"/>
                <w:color w:val="0070C0"/>
                <w:lang w:val="en-US" w:eastAsia="en-GB"/>
              </w:rPr>
              <w:t>(Variable)</w:t>
            </w:r>
            <w:r w:rsidR="00230EE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49364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clinic reviews, </w:t>
            </w:r>
            <w:r w:rsidRPr="00812225">
              <w:rPr>
                <w:rFonts w:ascii="Arial" w:eastAsia="Calibri" w:hAnsi="Arial" w:cs="Arial"/>
                <w:color w:val="0070C0"/>
                <w:lang w:val="en-US" w:eastAsia="en-GB"/>
              </w:rPr>
              <w:t>30 minute appointments</w:t>
            </w:r>
          </w:p>
          <w:p w:rsidR="00493647" w:rsidRDefault="00812225" w:rsidP="00812225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Titration of maintenance dose</w:t>
            </w:r>
          </w:p>
          <w:p w:rsidR="00493647" w:rsidRDefault="00493647" w:rsidP="00812225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Support with ongoing prescriptions</w:t>
            </w:r>
            <w:r w:rsidR="0081222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7A361C" w:rsidRPr="00812225" w:rsidRDefault="00493647" w:rsidP="00812225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Referrals for investigations in consultation with Tertiary Centre </w:t>
            </w:r>
            <w:r w:rsidR="0081222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7A361C" w:rsidRPr="0081222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7A361C" w:rsidRDefault="007A361C" w:rsidP="007A361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A361C" w:rsidRDefault="00493647" w:rsidP="007A361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Due to the complexity of Dravet Syndrome any initiation of treatment, additional investigations or changes to management plans would be in consultation </w:t>
            </w:r>
            <w:r w:rsidR="00A328E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with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</w:t>
            </w:r>
            <w:r w:rsidR="00A328E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Sheffield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</w:t>
            </w:r>
            <w:r w:rsidR="00A328EF">
              <w:rPr>
                <w:rFonts w:ascii="Arial" w:eastAsia="Calibri" w:hAnsi="Arial" w:cs="Arial"/>
                <w:color w:val="0070C0"/>
                <w:lang w:val="en-US" w:eastAsia="en-GB"/>
              </w:rPr>
              <w:t>hildren’s Neurology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Team</w:t>
            </w:r>
          </w:p>
          <w:p w:rsidR="007A361C" w:rsidRDefault="007A361C" w:rsidP="007A361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  <w:bookmarkStart w:id="1" w:name="_GoBack"/>
        <w:bookmarkEnd w:id="1"/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6" w:rsidRDefault="006E75E6" w:rsidP="006E75E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services are not provided at your hospital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Where are patients referred to?</w:t>
            </w:r>
          </w:p>
          <w:p w:rsidR="006E75E6" w:rsidRDefault="006E75E6" w:rsidP="006E75E6">
            <w:pPr>
              <w:pStyle w:val="NormalWeb"/>
              <w:numPr>
                <w:ilvl w:val="1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services do they receive at the other location (see above list for examples)?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7" w:rsidRDefault="00230EE7" w:rsidP="00A328E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95649" w:rsidRDefault="00795649" w:rsidP="00A328E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Services provided as stated above </w:t>
            </w:r>
          </w:p>
          <w:p w:rsidR="00795649" w:rsidRDefault="00795649" w:rsidP="00A328E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F59AE" w:rsidRPr="005548DD" w:rsidRDefault="005548DD" w:rsidP="005548D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</w:t>
            </w:r>
            <w:r w:rsidR="0079564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047A3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Sheffield </w:t>
            </w:r>
            <w:r w:rsidR="00A328E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Children’ </w:t>
            </w:r>
            <w:r w:rsidR="00493647">
              <w:rPr>
                <w:rFonts w:ascii="Arial" w:eastAsia="Calibri" w:hAnsi="Arial" w:cs="Arial"/>
                <w:color w:val="0070C0"/>
                <w:lang w:val="en-US" w:eastAsia="en-GB"/>
              </w:rPr>
              <w:t>Hospital N</w:t>
            </w:r>
            <w:r w:rsidR="00A328EF">
              <w:rPr>
                <w:rFonts w:ascii="Arial" w:eastAsia="Calibri" w:hAnsi="Arial" w:cs="Arial"/>
                <w:color w:val="0070C0"/>
                <w:lang w:val="en-US" w:eastAsia="en-GB"/>
              </w:rPr>
              <w:t>eurology</w:t>
            </w:r>
            <w:r w:rsidR="0049364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Service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for further information.</w:t>
            </w:r>
            <w:r w:rsidR="00DF59AE" w:rsidRPr="005548D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047A39" w:rsidRDefault="00047A39" w:rsidP="00DF59AE">
            <w:pPr>
              <w:spacing w:line="252" w:lineRule="auto"/>
              <w:ind w:firstLine="1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33" w:rsidRDefault="00383E33" w:rsidP="0033551A">
      <w:pPr>
        <w:spacing w:after="0" w:line="240" w:lineRule="auto"/>
      </w:pPr>
      <w:r>
        <w:separator/>
      </w:r>
    </w:p>
  </w:endnote>
  <w:endnote w:type="continuationSeparator" w:id="0">
    <w:p w:rsidR="00383E33" w:rsidRDefault="00383E3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33" w:rsidRDefault="00383E33" w:rsidP="0033551A">
      <w:pPr>
        <w:spacing w:after="0" w:line="240" w:lineRule="auto"/>
      </w:pPr>
      <w:r>
        <w:separator/>
      </w:r>
    </w:p>
  </w:footnote>
  <w:footnote w:type="continuationSeparator" w:id="0">
    <w:p w:rsidR="00383E33" w:rsidRDefault="00383E3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2342"/>
    <w:multiLevelType w:val="hybridMultilevel"/>
    <w:tmpl w:val="9036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7FF"/>
    <w:multiLevelType w:val="hybridMultilevel"/>
    <w:tmpl w:val="557A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6AA2"/>
    <w:multiLevelType w:val="hybridMultilevel"/>
    <w:tmpl w:val="468E0186"/>
    <w:lvl w:ilvl="0" w:tplc="ABCAFC7A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7A39"/>
    <w:rsid w:val="000A66CF"/>
    <w:rsid w:val="000B1EBE"/>
    <w:rsid w:val="00156725"/>
    <w:rsid w:val="001E465E"/>
    <w:rsid w:val="00230EE7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3E33"/>
    <w:rsid w:val="003C4E44"/>
    <w:rsid w:val="00403840"/>
    <w:rsid w:val="004360B0"/>
    <w:rsid w:val="00441658"/>
    <w:rsid w:val="00472C36"/>
    <w:rsid w:val="004738BF"/>
    <w:rsid w:val="00482226"/>
    <w:rsid w:val="00493647"/>
    <w:rsid w:val="00496B87"/>
    <w:rsid w:val="004A4CD1"/>
    <w:rsid w:val="004B4B3E"/>
    <w:rsid w:val="00504570"/>
    <w:rsid w:val="00533AE8"/>
    <w:rsid w:val="00547C6C"/>
    <w:rsid w:val="005548DD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6E75E6"/>
    <w:rsid w:val="00711ACC"/>
    <w:rsid w:val="00726B62"/>
    <w:rsid w:val="00795649"/>
    <w:rsid w:val="007A361C"/>
    <w:rsid w:val="007E5D80"/>
    <w:rsid w:val="00812225"/>
    <w:rsid w:val="00877D9C"/>
    <w:rsid w:val="00880170"/>
    <w:rsid w:val="0092478A"/>
    <w:rsid w:val="00937110"/>
    <w:rsid w:val="0094299E"/>
    <w:rsid w:val="009529EC"/>
    <w:rsid w:val="00957B65"/>
    <w:rsid w:val="009D4EB5"/>
    <w:rsid w:val="00A328EF"/>
    <w:rsid w:val="00A5218A"/>
    <w:rsid w:val="00AB100E"/>
    <w:rsid w:val="00AF577F"/>
    <w:rsid w:val="00B21EE9"/>
    <w:rsid w:val="00B46636"/>
    <w:rsid w:val="00B60B46"/>
    <w:rsid w:val="00B63A18"/>
    <w:rsid w:val="00BE2769"/>
    <w:rsid w:val="00C41C65"/>
    <w:rsid w:val="00C830A2"/>
    <w:rsid w:val="00C97915"/>
    <w:rsid w:val="00CA1233"/>
    <w:rsid w:val="00CF2C29"/>
    <w:rsid w:val="00D87C3B"/>
    <w:rsid w:val="00DC04F2"/>
    <w:rsid w:val="00DF59AE"/>
    <w:rsid w:val="00F94BEF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7851B"/>
  <w15:docId w15:val="{75FA88C4-BB7D-4F51-BC17-FD6B96FA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McCleery Rhona;Information Governance Manager</dc:creator>
  <cp:lastModifiedBy>Stowe Derek, IG Assurance and Security Manager</cp:lastModifiedBy>
  <cp:revision>2</cp:revision>
  <dcterms:created xsi:type="dcterms:W3CDTF">2021-11-08T09:34:00Z</dcterms:created>
  <dcterms:modified xsi:type="dcterms:W3CDTF">2021-11-08T09:34:00Z</dcterms:modified>
</cp:coreProperties>
</file>