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7797">
        <w:rPr>
          <w:rFonts w:ascii="Arial" w:eastAsia="Calibri" w:hAnsi="Arial" w:cs="Arial"/>
          <w:b/>
          <w:sz w:val="24"/>
          <w:szCs w:val="24"/>
        </w:rPr>
        <w:t>6094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7797">
        <w:rPr>
          <w:rFonts w:ascii="Arial" w:eastAsia="Calibri" w:hAnsi="Arial" w:cs="Arial"/>
          <w:b/>
          <w:sz w:val="24"/>
          <w:szCs w:val="24"/>
        </w:rPr>
        <w:t>Staff – Agency Spend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37797" w:rsidRPr="00737797">
        <w:rPr>
          <w:rFonts w:ascii="Arial" w:eastAsia="Calibri" w:hAnsi="Arial" w:cs="Arial"/>
          <w:b/>
          <w:sz w:val="24"/>
          <w:szCs w:val="24"/>
        </w:rPr>
        <w:t>3rd Party Temporary Staffing Providers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7797">
        <w:rPr>
          <w:rFonts w:ascii="Arial" w:eastAsia="Calibri" w:hAnsi="Arial" w:cs="Arial"/>
          <w:b/>
          <w:sz w:val="24"/>
          <w:szCs w:val="24"/>
        </w:rPr>
        <w:t>11/11/2021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37797" w:rsidP="00737797">
            <w:pPr>
              <w:spacing w:before="100" w:beforeAutospacing="1" w:after="100" w:afterAutospacing="1"/>
            </w:pPr>
            <w:r>
              <w:t>Please can you provide the following information for financial years FY2016/17, FY2017/18, FY2018/19, FY2019/20, FY2020/21, current financial year to date (FY2021/22 YTD):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37797" w:rsidRPr="00D87C3B" w:rsidTr="009B164A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7" w:rsidRPr="00BE2769" w:rsidRDefault="00737797" w:rsidP="00472C36">
            <w:pPr>
              <w:spacing w:before="100" w:beforeAutospacing="1" w:after="100" w:afterAutospacing="1"/>
            </w:pPr>
            <w:r>
              <w:t>1)      Please provide the top 5 ON framework 3rd Party  3rd Party providers for nursing staff, by name, used by your trust for each of the listed financial years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97" w:rsidRDefault="000D51A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08" w:dyaOrig="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5.55pt;height:49.2pt" o:ole="">
                  <v:imagedata r:id="rId7" o:title=""/>
                </v:shape>
                <o:OLEObject Type="Embed" ProgID="Excel.Sheet.12" ShapeID="_x0000_i1030" DrawAspect="Icon" ObjectID="_1700310226" r:id="rId8"/>
              </w:object>
            </w:r>
            <w:bookmarkStart w:id="1" w:name="_GoBack"/>
            <w:bookmarkEnd w:id="1"/>
          </w:p>
        </w:tc>
      </w:tr>
      <w:tr w:rsidR="00737797" w:rsidRPr="00D87C3B" w:rsidTr="009B164A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7" w:rsidRPr="00BE2769" w:rsidRDefault="00737797" w:rsidP="00472C36">
            <w:pPr>
              <w:spacing w:before="100" w:beforeAutospacing="1" w:after="100" w:afterAutospacing="1"/>
            </w:pPr>
            <w:r>
              <w:t>2)      Please provide the total annual expenditure for each of the top 5 ON framework 3rd Party  providers, for nursing staff, used by your trust for each of the listed financial years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97" w:rsidRDefault="0073779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37797" w:rsidRPr="00D87C3B" w:rsidTr="009B164A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7" w:rsidRPr="00BE2769" w:rsidRDefault="00737797" w:rsidP="00472C36">
            <w:pPr>
              <w:spacing w:before="100" w:beforeAutospacing="1" w:after="100" w:afterAutospacing="1"/>
            </w:pPr>
            <w:r>
              <w:t>3)      Please provide the top 5 OFF framework 3rd Party  3rd Party providers for nursing staff, by name, used by your trust for each of the listed financial years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97" w:rsidRDefault="0073779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37797" w:rsidRPr="00D87C3B" w:rsidTr="009B164A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7" w:rsidRPr="00BE2769" w:rsidRDefault="00737797" w:rsidP="00472C36">
            <w:pPr>
              <w:spacing w:before="100" w:beforeAutospacing="1" w:after="100" w:afterAutospacing="1"/>
            </w:pPr>
            <w:r>
              <w:t>4)      Please provide the total annual expenditure for each of the top 5 OFF framework 3rd Party  providers, for nursing staff, used by your trust for each of the listed financial years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7" w:rsidRDefault="0073779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0D51A0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2799A"/>
    <w:rsid w:val="0064633A"/>
    <w:rsid w:val="00686130"/>
    <w:rsid w:val="006974B9"/>
    <w:rsid w:val="006C4C0C"/>
    <w:rsid w:val="006E4DEA"/>
    <w:rsid w:val="00711ACC"/>
    <w:rsid w:val="00737797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0AD019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7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7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7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4</cp:revision>
  <dcterms:created xsi:type="dcterms:W3CDTF">2021-11-11T11:50:00Z</dcterms:created>
  <dcterms:modified xsi:type="dcterms:W3CDTF">2021-12-06T15:37:00Z</dcterms:modified>
</cp:coreProperties>
</file>