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>
      <w:bookmarkStart w:id="0" w:name="_GoBack"/>
      <w:bookmarkEnd w:id="0"/>
    </w:p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E9684D">
        <w:rPr>
          <w:rFonts w:ascii="Arial" w:eastAsia="Calibri" w:hAnsi="Arial" w:cs="Arial"/>
          <w:b/>
          <w:sz w:val="24"/>
          <w:szCs w:val="24"/>
        </w:rPr>
        <w:t>6098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proofErr w:type="gramEnd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E9684D">
        <w:rPr>
          <w:rFonts w:ascii="Arial" w:eastAsia="Calibri" w:hAnsi="Arial" w:cs="Arial"/>
          <w:b/>
          <w:sz w:val="24"/>
          <w:szCs w:val="24"/>
        </w:rPr>
        <w:t>Clinical - Drugs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E9684D" w:rsidRPr="00E9684D">
        <w:rPr>
          <w:rFonts w:ascii="Arial" w:eastAsia="Calibri" w:hAnsi="Arial" w:cs="Arial"/>
          <w:b/>
          <w:sz w:val="24"/>
          <w:szCs w:val="24"/>
        </w:rPr>
        <w:t>Biologic Medications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E9684D">
        <w:rPr>
          <w:rFonts w:ascii="Arial" w:eastAsia="Calibri" w:hAnsi="Arial" w:cs="Arial"/>
          <w:b/>
          <w:sz w:val="24"/>
          <w:szCs w:val="24"/>
        </w:rPr>
        <w:t>15/11/2021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8D" w:rsidRDefault="00F54E8D" w:rsidP="00F54E8D">
            <w:pPr>
              <w:spacing w:after="20"/>
            </w:pPr>
            <w:r>
              <w:t xml:space="preserve">Q1. How many patients were treated in </w:t>
            </w:r>
            <w:r w:rsidRPr="00F54E8D">
              <w:rPr>
                <w:highlight w:val="yellow"/>
              </w:rPr>
              <w:t>October 2021 (or latest available month)</w:t>
            </w:r>
            <w:r>
              <w:t xml:space="preserve"> by the dermatology department with the following drugs:</w:t>
            </w:r>
          </w:p>
          <w:p w:rsidR="00F54E8D" w:rsidRDefault="00F54E8D" w:rsidP="00F54E8D">
            <w:pPr>
              <w:pStyle w:val="ListParagraph"/>
              <w:numPr>
                <w:ilvl w:val="0"/>
                <w:numId w:val="14"/>
              </w:numPr>
              <w:spacing w:after="20" w:line="254" w:lineRule="auto"/>
            </w:pPr>
            <w:proofErr w:type="spellStart"/>
            <w:r>
              <w:t>Abrocitinib</w:t>
            </w:r>
            <w:proofErr w:type="spellEnd"/>
            <w:r>
              <w:t xml:space="preserve"> (</w:t>
            </w:r>
            <w:proofErr w:type="spellStart"/>
            <w:r>
              <w:t>Cibinqo</w:t>
            </w:r>
            <w:proofErr w:type="spellEnd"/>
            <w:r>
              <w:t>)</w:t>
            </w:r>
          </w:p>
          <w:p w:rsidR="00F54E8D" w:rsidRDefault="00F54E8D" w:rsidP="00F54E8D">
            <w:pPr>
              <w:pStyle w:val="ListParagraph"/>
              <w:numPr>
                <w:ilvl w:val="0"/>
                <w:numId w:val="14"/>
              </w:numPr>
              <w:spacing w:after="20" w:line="254" w:lineRule="auto"/>
            </w:pPr>
            <w:proofErr w:type="spellStart"/>
            <w:r>
              <w:t>Baricitinib</w:t>
            </w:r>
            <w:proofErr w:type="spellEnd"/>
            <w:r>
              <w:t xml:space="preserve"> (</w:t>
            </w:r>
            <w:proofErr w:type="spellStart"/>
            <w:r>
              <w:t>Olumiant</w:t>
            </w:r>
            <w:proofErr w:type="spellEnd"/>
            <w:r>
              <w:t>)</w:t>
            </w:r>
          </w:p>
          <w:p w:rsidR="00F54E8D" w:rsidRDefault="00F54E8D" w:rsidP="00F54E8D">
            <w:pPr>
              <w:pStyle w:val="ListParagraph"/>
              <w:numPr>
                <w:ilvl w:val="0"/>
                <w:numId w:val="14"/>
              </w:numPr>
              <w:spacing w:after="20" w:line="254" w:lineRule="auto"/>
            </w:pPr>
            <w:proofErr w:type="spellStart"/>
            <w:r>
              <w:t>Bimekizumab</w:t>
            </w:r>
            <w:proofErr w:type="spellEnd"/>
            <w:r>
              <w:t xml:space="preserve"> (</w:t>
            </w:r>
            <w:proofErr w:type="spellStart"/>
            <w:r>
              <w:t>Bimzelx</w:t>
            </w:r>
            <w:proofErr w:type="spellEnd"/>
            <w:r>
              <w:t>)</w:t>
            </w:r>
          </w:p>
          <w:p w:rsidR="00F54E8D" w:rsidRDefault="00F54E8D" w:rsidP="00F54E8D">
            <w:pPr>
              <w:pStyle w:val="ListParagraph"/>
              <w:numPr>
                <w:ilvl w:val="0"/>
                <w:numId w:val="14"/>
              </w:numPr>
              <w:spacing w:after="20" w:line="254" w:lineRule="auto"/>
            </w:pPr>
            <w:proofErr w:type="spellStart"/>
            <w:r>
              <w:t>Brodalumab</w:t>
            </w:r>
            <w:proofErr w:type="spellEnd"/>
            <w:r>
              <w:t xml:space="preserve"> (</w:t>
            </w:r>
            <w:proofErr w:type="spellStart"/>
            <w:r>
              <w:t>Kyntheum</w:t>
            </w:r>
            <w:proofErr w:type="spellEnd"/>
            <w:r>
              <w:t>)</w:t>
            </w:r>
          </w:p>
          <w:p w:rsidR="00F54E8D" w:rsidRDefault="00F54E8D" w:rsidP="00F54E8D">
            <w:pPr>
              <w:pStyle w:val="ListParagraph"/>
              <w:numPr>
                <w:ilvl w:val="0"/>
                <w:numId w:val="14"/>
              </w:numPr>
              <w:spacing w:after="20" w:line="254" w:lineRule="auto"/>
            </w:pPr>
            <w:proofErr w:type="spellStart"/>
            <w:r>
              <w:t>Dupilumab</w:t>
            </w:r>
            <w:proofErr w:type="spellEnd"/>
            <w:r>
              <w:t xml:space="preserve"> (</w:t>
            </w:r>
            <w:proofErr w:type="spellStart"/>
            <w:r>
              <w:t>Dupixent</w:t>
            </w:r>
            <w:proofErr w:type="spellEnd"/>
            <w:r>
              <w:t>)</w:t>
            </w:r>
          </w:p>
          <w:p w:rsidR="00F54E8D" w:rsidRDefault="00F54E8D" w:rsidP="00F54E8D">
            <w:pPr>
              <w:pStyle w:val="ListParagraph"/>
              <w:numPr>
                <w:ilvl w:val="0"/>
                <w:numId w:val="14"/>
              </w:numPr>
              <w:spacing w:after="20" w:line="254" w:lineRule="auto"/>
            </w:pPr>
            <w:proofErr w:type="spellStart"/>
            <w:r>
              <w:t>Ixekizumab</w:t>
            </w:r>
            <w:proofErr w:type="spellEnd"/>
            <w:r>
              <w:t xml:space="preserve"> (</w:t>
            </w:r>
            <w:proofErr w:type="spellStart"/>
            <w:r>
              <w:t>Taltz</w:t>
            </w:r>
            <w:proofErr w:type="spellEnd"/>
            <w:r>
              <w:t>)</w:t>
            </w:r>
          </w:p>
          <w:p w:rsidR="00F54E8D" w:rsidRDefault="00F54E8D" w:rsidP="00F54E8D">
            <w:pPr>
              <w:pStyle w:val="ListParagraph"/>
              <w:numPr>
                <w:ilvl w:val="0"/>
                <w:numId w:val="14"/>
              </w:numPr>
              <w:spacing w:after="20" w:line="254" w:lineRule="auto"/>
            </w:pPr>
            <w:proofErr w:type="spellStart"/>
            <w:r>
              <w:t>Risankizumab</w:t>
            </w:r>
            <w:proofErr w:type="spellEnd"/>
            <w:r>
              <w:t xml:space="preserve"> (</w:t>
            </w:r>
            <w:proofErr w:type="spellStart"/>
            <w:r>
              <w:t>Skyrizi</w:t>
            </w:r>
            <w:proofErr w:type="spellEnd"/>
            <w:r>
              <w:t>)</w:t>
            </w:r>
          </w:p>
          <w:p w:rsidR="00F54E8D" w:rsidRDefault="00F54E8D" w:rsidP="00F54E8D">
            <w:pPr>
              <w:pStyle w:val="ListParagraph"/>
              <w:numPr>
                <w:ilvl w:val="0"/>
                <w:numId w:val="14"/>
              </w:numPr>
              <w:spacing w:after="20" w:line="254" w:lineRule="auto"/>
            </w:pPr>
            <w:proofErr w:type="spellStart"/>
            <w:r>
              <w:t>Guselkumab</w:t>
            </w:r>
            <w:proofErr w:type="spellEnd"/>
            <w:r>
              <w:t xml:space="preserve"> (</w:t>
            </w:r>
            <w:proofErr w:type="spellStart"/>
            <w:r>
              <w:t>Tremfya</w:t>
            </w:r>
            <w:proofErr w:type="spellEnd"/>
            <w:r>
              <w:t>)</w:t>
            </w:r>
          </w:p>
          <w:p w:rsidR="00F54E8D" w:rsidRDefault="00F54E8D" w:rsidP="00F54E8D">
            <w:pPr>
              <w:pStyle w:val="ListParagraph"/>
              <w:numPr>
                <w:ilvl w:val="0"/>
                <w:numId w:val="14"/>
              </w:numPr>
              <w:spacing w:after="20" w:line="254" w:lineRule="auto"/>
            </w:pPr>
            <w:proofErr w:type="spellStart"/>
            <w:r>
              <w:lastRenderedPageBreak/>
              <w:t>Secukinumab</w:t>
            </w:r>
            <w:proofErr w:type="spellEnd"/>
            <w:r>
              <w:t xml:space="preserve"> (</w:t>
            </w:r>
            <w:proofErr w:type="spellStart"/>
            <w:r>
              <w:t>Cosentyx</w:t>
            </w:r>
            <w:proofErr w:type="spellEnd"/>
            <w:r>
              <w:t>)</w:t>
            </w:r>
          </w:p>
          <w:p w:rsidR="00F54E8D" w:rsidRDefault="00F54E8D" w:rsidP="00F54E8D">
            <w:pPr>
              <w:pStyle w:val="ListParagraph"/>
              <w:numPr>
                <w:ilvl w:val="0"/>
                <w:numId w:val="14"/>
              </w:numPr>
              <w:spacing w:after="20" w:line="254" w:lineRule="auto"/>
            </w:pPr>
            <w:proofErr w:type="spellStart"/>
            <w:r>
              <w:t>Tildrakizumab</w:t>
            </w:r>
            <w:proofErr w:type="spellEnd"/>
            <w:r>
              <w:t xml:space="preserve"> (</w:t>
            </w:r>
            <w:proofErr w:type="spellStart"/>
            <w:r>
              <w:t>Ilumetri</w:t>
            </w:r>
            <w:proofErr w:type="spellEnd"/>
            <w:r>
              <w:t>)</w:t>
            </w:r>
          </w:p>
          <w:p w:rsidR="00F54E8D" w:rsidRDefault="00F54E8D" w:rsidP="00F54E8D">
            <w:pPr>
              <w:pStyle w:val="ListParagraph"/>
              <w:numPr>
                <w:ilvl w:val="0"/>
                <w:numId w:val="14"/>
              </w:numPr>
              <w:spacing w:after="20" w:line="254" w:lineRule="auto"/>
            </w:pPr>
            <w:proofErr w:type="spellStart"/>
            <w:r>
              <w:t>Tralokinumab</w:t>
            </w:r>
            <w:proofErr w:type="spellEnd"/>
            <w:r>
              <w:t xml:space="preserve"> (</w:t>
            </w:r>
            <w:proofErr w:type="spellStart"/>
            <w:r>
              <w:t>Adtralza</w:t>
            </w:r>
            <w:proofErr w:type="spellEnd"/>
            <w:r>
              <w:t>)</w:t>
            </w:r>
          </w:p>
          <w:p w:rsidR="00F54E8D" w:rsidRDefault="00F54E8D" w:rsidP="00F54E8D">
            <w:pPr>
              <w:pStyle w:val="ListParagraph"/>
              <w:numPr>
                <w:ilvl w:val="0"/>
                <w:numId w:val="14"/>
              </w:numPr>
              <w:spacing w:after="20" w:line="254" w:lineRule="auto"/>
            </w:pPr>
            <w:proofErr w:type="spellStart"/>
            <w:r>
              <w:t>Ustekinumab</w:t>
            </w:r>
            <w:proofErr w:type="spellEnd"/>
            <w:r>
              <w:t xml:space="preserve"> (</w:t>
            </w:r>
            <w:proofErr w:type="spellStart"/>
            <w:r>
              <w:t>Stelara</w:t>
            </w:r>
            <w:proofErr w:type="spellEnd"/>
            <w:r>
              <w:t>)</w:t>
            </w:r>
          </w:p>
          <w:p w:rsidR="007E5D80" w:rsidRPr="00BE2769" w:rsidRDefault="007E5D80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830948" w:rsidRDefault="007E5D80" w:rsidP="00316529">
            <w:pPr>
              <w:spacing w:line="252" w:lineRule="auto"/>
              <w:rPr>
                <w:rFonts w:eastAsia="Calibri" w:cs="Calibri"/>
                <w:color w:val="0070C0"/>
                <w:lang w:val="en-US" w:eastAsia="en-GB"/>
              </w:rPr>
            </w:pPr>
          </w:p>
          <w:p w:rsidR="00830948" w:rsidRPr="00830948" w:rsidRDefault="00830948" w:rsidP="00316529">
            <w:pPr>
              <w:spacing w:line="252" w:lineRule="auto"/>
              <w:rPr>
                <w:rFonts w:eastAsia="Calibri" w:cs="Calibri"/>
                <w:color w:val="0070C0"/>
                <w:lang w:val="en-US" w:eastAsia="en-GB"/>
              </w:rPr>
            </w:pPr>
          </w:p>
          <w:p w:rsidR="00830948" w:rsidRPr="00830948" w:rsidRDefault="00830948" w:rsidP="00316529">
            <w:pPr>
              <w:spacing w:line="252" w:lineRule="auto"/>
              <w:rPr>
                <w:rFonts w:eastAsia="Calibri" w:cs="Calibri"/>
                <w:color w:val="0070C0"/>
                <w:lang w:val="en-US" w:eastAsia="en-GB"/>
              </w:rPr>
            </w:pPr>
          </w:p>
          <w:p w:rsidR="00830948" w:rsidRPr="00830948" w:rsidRDefault="00830948" w:rsidP="00316529">
            <w:pPr>
              <w:spacing w:line="252" w:lineRule="auto"/>
              <w:rPr>
                <w:rFonts w:eastAsia="Calibri" w:cs="Calibri"/>
                <w:color w:val="0070C0"/>
                <w:lang w:val="en-US" w:eastAsia="en-GB"/>
              </w:rPr>
            </w:pPr>
            <w:r w:rsidRPr="00830948">
              <w:rPr>
                <w:rFonts w:eastAsia="Calibri" w:cs="Calibri"/>
                <w:color w:val="0070C0"/>
                <w:lang w:val="en-US" w:eastAsia="en-GB"/>
              </w:rPr>
              <w:t>0</w:t>
            </w:r>
          </w:p>
          <w:p w:rsidR="00830948" w:rsidRPr="00830948" w:rsidRDefault="00830948" w:rsidP="00316529">
            <w:pPr>
              <w:spacing w:line="252" w:lineRule="auto"/>
              <w:rPr>
                <w:rFonts w:eastAsia="Calibri" w:cs="Calibri"/>
                <w:color w:val="0070C0"/>
                <w:lang w:val="en-US" w:eastAsia="en-GB"/>
              </w:rPr>
            </w:pPr>
            <w:r w:rsidRPr="00830948">
              <w:rPr>
                <w:rFonts w:eastAsia="Calibri" w:cs="Calibri"/>
                <w:color w:val="0070C0"/>
                <w:lang w:val="en-US" w:eastAsia="en-GB"/>
              </w:rPr>
              <w:t>0</w:t>
            </w:r>
          </w:p>
          <w:p w:rsidR="00830948" w:rsidRPr="00830948" w:rsidRDefault="00830948" w:rsidP="00316529">
            <w:pPr>
              <w:spacing w:line="252" w:lineRule="auto"/>
              <w:rPr>
                <w:rFonts w:eastAsia="Calibri" w:cs="Calibri"/>
                <w:color w:val="0070C0"/>
                <w:lang w:val="en-US" w:eastAsia="en-GB"/>
              </w:rPr>
            </w:pPr>
            <w:r w:rsidRPr="00830948">
              <w:rPr>
                <w:rFonts w:eastAsia="Calibri" w:cs="Calibri"/>
                <w:color w:val="0070C0"/>
                <w:lang w:val="en-US" w:eastAsia="en-GB"/>
              </w:rPr>
              <w:t>0</w:t>
            </w:r>
          </w:p>
          <w:p w:rsidR="00830948" w:rsidRPr="00830948" w:rsidRDefault="00830948" w:rsidP="00316529">
            <w:pPr>
              <w:spacing w:line="252" w:lineRule="auto"/>
              <w:rPr>
                <w:rFonts w:eastAsia="Calibri" w:cs="Calibri"/>
                <w:color w:val="0070C0"/>
                <w:lang w:val="en-US" w:eastAsia="en-GB"/>
              </w:rPr>
            </w:pPr>
            <w:r w:rsidRPr="00830948">
              <w:rPr>
                <w:rFonts w:eastAsia="Calibri" w:cs="Calibri"/>
                <w:color w:val="0070C0"/>
                <w:lang w:val="en-US" w:eastAsia="en-GB"/>
              </w:rPr>
              <w:t>2</w:t>
            </w:r>
          </w:p>
          <w:p w:rsidR="00830948" w:rsidRDefault="00830948" w:rsidP="00316529">
            <w:pPr>
              <w:spacing w:line="252" w:lineRule="auto"/>
              <w:rPr>
                <w:rFonts w:eastAsia="Calibri" w:cs="Calibri"/>
                <w:color w:val="0070C0"/>
                <w:lang w:val="en-US" w:eastAsia="en-GB"/>
              </w:rPr>
            </w:pPr>
            <w:r>
              <w:rPr>
                <w:rFonts w:eastAsia="Calibri" w:cs="Calibri"/>
                <w:color w:val="0070C0"/>
                <w:lang w:val="en-US" w:eastAsia="en-GB"/>
              </w:rPr>
              <w:t>22</w:t>
            </w:r>
          </w:p>
          <w:p w:rsidR="00830948" w:rsidRDefault="00830948" w:rsidP="00316529">
            <w:pPr>
              <w:spacing w:line="252" w:lineRule="auto"/>
              <w:rPr>
                <w:rFonts w:eastAsia="Calibri" w:cs="Calibri"/>
                <w:color w:val="0070C0"/>
                <w:lang w:val="en-US" w:eastAsia="en-GB"/>
              </w:rPr>
            </w:pPr>
            <w:r>
              <w:rPr>
                <w:rFonts w:eastAsia="Calibri" w:cs="Calibri"/>
                <w:color w:val="0070C0"/>
                <w:lang w:val="en-US" w:eastAsia="en-GB"/>
              </w:rPr>
              <w:t>3</w:t>
            </w:r>
          </w:p>
          <w:p w:rsidR="00830948" w:rsidRDefault="00830948" w:rsidP="00316529">
            <w:pPr>
              <w:spacing w:line="252" w:lineRule="auto"/>
              <w:rPr>
                <w:rFonts w:eastAsia="Calibri" w:cs="Calibri"/>
                <w:color w:val="0070C0"/>
                <w:lang w:val="en-US" w:eastAsia="en-GB"/>
              </w:rPr>
            </w:pPr>
            <w:r>
              <w:rPr>
                <w:rFonts w:eastAsia="Calibri" w:cs="Calibri"/>
                <w:color w:val="0070C0"/>
                <w:lang w:val="en-US" w:eastAsia="en-GB"/>
              </w:rPr>
              <w:t>0</w:t>
            </w:r>
          </w:p>
          <w:p w:rsidR="00830948" w:rsidRDefault="00830948" w:rsidP="00316529">
            <w:pPr>
              <w:spacing w:line="252" w:lineRule="auto"/>
              <w:rPr>
                <w:rFonts w:eastAsia="Calibri" w:cs="Calibri"/>
                <w:color w:val="0070C0"/>
                <w:lang w:val="en-US" w:eastAsia="en-GB"/>
              </w:rPr>
            </w:pPr>
            <w:r>
              <w:rPr>
                <w:rFonts w:eastAsia="Calibri" w:cs="Calibri"/>
                <w:color w:val="0070C0"/>
                <w:lang w:val="en-US" w:eastAsia="en-GB"/>
              </w:rPr>
              <w:t>18</w:t>
            </w:r>
          </w:p>
          <w:p w:rsidR="00830948" w:rsidRDefault="00830948" w:rsidP="00316529">
            <w:pPr>
              <w:spacing w:line="252" w:lineRule="auto"/>
              <w:rPr>
                <w:rFonts w:eastAsia="Calibri" w:cs="Calibri"/>
                <w:color w:val="0070C0"/>
                <w:lang w:val="en-US" w:eastAsia="en-GB"/>
              </w:rPr>
            </w:pPr>
            <w:r>
              <w:rPr>
                <w:rFonts w:eastAsia="Calibri" w:cs="Calibri"/>
                <w:color w:val="0070C0"/>
                <w:lang w:val="en-US" w:eastAsia="en-GB"/>
              </w:rPr>
              <w:lastRenderedPageBreak/>
              <w:t>20</w:t>
            </w:r>
          </w:p>
          <w:p w:rsidR="00830948" w:rsidRDefault="00830948" w:rsidP="00316529">
            <w:pPr>
              <w:spacing w:line="252" w:lineRule="auto"/>
              <w:rPr>
                <w:rFonts w:eastAsia="Calibri" w:cs="Calibri"/>
                <w:color w:val="0070C0"/>
                <w:lang w:val="en-US" w:eastAsia="en-GB"/>
              </w:rPr>
            </w:pPr>
            <w:r>
              <w:rPr>
                <w:rFonts w:eastAsia="Calibri" w:cs="Calibri"/>
                <w:color w:val="0070C0"/>
                <w:lang w:val="en-US" w:eastAsia="en-GB"/>
              </w:rPr>
              <w:t>0</w:t>
            </w:r>
          </w:p>
          <w:p w:rsidR="00830948" w:rsidRDefault="00830948" w:rsidP="00316529">
            <w:pPr>
              <w:spacing w:line="252" w:lineRule="auto"/>
              <w:rPr>
                <w:rFonts w:eastAsia="Calibri" w:cs="Calibri"/>
                <w:color w:val="0070C0"/>
                <w:lang w:val="en-US" w:eastAsia="en-GB"/>
              </w:rPr>
            </w:pPr>
            <w:r>
              <w:rPr>
                <w:rFonts w:eastAsia="Calibri" w:cs="Calibri"/>
                <w:color w:val="0070C0"/>
                <w:lang w:val="en-US" w:eastAsia="en-GB"/>
              </w:rPr>
              <w:t>0</w:t>
            </w:r>
          </w:p>
          <w:p w:rsidR="00830948" w:rsidRPr="00830948" w:rsidRDefault="00830948" w:rsidP="00316529">
            <w:pPr>
              <w:spacing w:line="252" w:lineRule="auto"/>
              <w:rPr>
                <w:rFonts w:eastAsia="Calibri" w:cs="Calibri"/>
                <w:color w:val="0070C0"/>
                <w:lang w:val="en-US" w:eastAsia="en-GB"/>
              </w:rPr>
            </w:pPr>
            <w:r>
              <w:rPr>
                <w:rFonts w:eastAsia="Calibri" w:cs="Calibri"/>
                <w:color w:val="0070C0"/>
                <w:lang w:val="en-US" w:eastAsia="en-GB"/>
              </w:rPr>
              <w:t>12</w:t>
            </w: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8D" w:rsidRDefault="00F54E8D" w:rsidP="00F54E8D">
            <w:pPr>
              <w:spacing w:after="20"/>
            </w:pPr>
            <w:r>
              <w:lastRenderedPageBreak/>
              <w:t xml:space="preserve">Q2. How many patients were treated in </w:t>
            </w:r>
            <w:r w:rsidRPr="00F54E8D">
              <w:rPr>
                <w:highlight w:val="yellow"/>
              </w:rPr>
              <w:t>October 2021 (or latest available month)</w:t>
            </w:r>
            <w:r>
              <w:t xml:space="preserve"> by the rheumatology department with the following drugs:</w:t>
            </w:r>
          </w:p>
          <w:p w:rsidR="00F54E8D" w:rsidRDefault="00F54E8D" w:rsidP="00F54E8D">
            <w:pPr>
              <w:pStyle w:val="ListParagraph"/>
              <w:numPr>
                <w:ilvl w:val="0"/>
                <w:numId w:val="15"/>
              </w:numPr>
              <w:spacing w:after="20" w:line="254" w:lineRule="auto"/>
            </w:pPr>
            <w:proofErr w:type="spellStart"/>
            <w:r>
              <w:t>Baricitinib</w:t>
            </w:r>
            <w:proofErr w:type="spellEnd"/>
            <w:r>
              <w:t xml:space="preserve"> (</w:t>
            </w:r>
            <w:proofErr w:type="spellStart"/>
            <w:r>
              <w:t>Olumiant</w:t>
            </w:r>
            <w:proofErr w:type="spellEnd"/>
            <w:r>
              <w:t>)</w:t>
            </w:r>
          </w:p>
          <w:p w:rsidR="00F54E8D" w:rsidRDefault="00F54E8D" w:rsidP="00F54E8D">
            <w:pPr>
              <w:pStyle w:val="ListParagraph"/>
              <w:numPr>
                <w:ilvl w:val="0"/>
                <w:numId w:val="15"/>
              </w:numPr>
              <w:spacing w:after="20" w:line="254" w:lineRule="auto"/>
            </w:pPr>
            <w:proofErr w:type="spellStart"/>
            <w:r>
              <w:t>Filgotinib</w:t>
            </w:r>
            <w:proofErr w:type="spellEnd"/>
            <w:r>
              <w:t xml:space="preserve"> (</w:t>
            </w:r>
            <w:proofErr w:type="spellStart"/>
            <w:r>
              <w:t>Jyseleca</w:t>
            </w:r>
            <w:proofErr w:type="spellEnd"/>
            <w:r>
              <w:t>)</w:t>
            </w:r>
          </w:p>
          <w:p w:rsidR="00F54E8D" w:rsidRDefault="00F54E8D" w:rsidP="00F54E8D">
            <w:pPr>
              <w:pStyle w:val="ListParagraph"/>
              <w:numPr>
                <w:ilvl w:val="0"/>
                <w:numId w:val="15"/>
              </w:numPr>
              <w:spacing w:after="20" w:line="254" w:lineRule="auto"/>
            </w:pPr>
            <w:proofErr w:type="spellStart"/>
            <w:r>
              <w:t>Guselkumab</w:t>
            </w:r>
            <w:proofErr w:type="spellEnd"/>
            <w:r>
              <w:t xml:space="preserve"> (</w:t>
            </w:r>
            <w:proofErr w:type="spellStart"/>
            <w:r>
              <w:t>Tremfya</w:t>
            </w:r>
            <w:proofErr w:type="spellEnd"/>
            <w:r>
              <w:t>)</w:t>
            </w:r>
          </w:p>
          <w:p w:rsidR="00F54E8D" w:rsidRDefault="00F54E8D" w:rsidP="00F54E8D">
            <w:pPr>
              <w:pStyle w:val="ListParagraph"/>
              <w:numPr>
                <w:ilvl w:val="0"/>
                <w:numId w:val="15"/>
              </w:numPr>
              <w:spacing w:after="20" w:line="254" w:lineRule="auto"/>
            </w:pPr>
            <w:proofErr w:type="spellStart"/>
            <w:r>
              <w:t>Ixekizumab</w:t>
            </w:r>
            <w:proofErr w:type="spellEnd"/>
            <w:r>
              <w:t xml:space="preserve"> (</w:t>
            </w:r>
            <w:proofErr w:type="spellStart"/>
            <w:r>
              <w:t>Taltz</w:t>
            </w:r>
            <w:proofErr w:type="spellEnd"/>
            <w:r>
              <w:t>)</w:t>
            </w:r>
          </w:p>
          <w:p w:rsidR="00F54E8D" w:rsidRDefault="00F54E8D" w:rsidP="00F54E8D">
            <w:pPr>
              <w:pStyle w:val="ListParagraph"/>
              <w:numPr>
                <w:ilvl w:val="0"/>
                <w:numId w:val="15"/>
              </w:numPr>
              <w:spacing w:after="20" w:line="254" w:lineRule="auto"/>
            </w:pPr>
            <w:proofErr w:type="spellStart"/>
            <w:r>
              <w:t>Secukinumab</w:t>
            </w:r>
            <w:proofErr w:type="spellEnd"/>
            <w:r>
              <w:t xml:space="preserve"> (</w:t>
            </w:r>
            <w:proofErr w:type="spellStart"/>
            <w:r>
              <w:t>Cosentyx</w:t>
            </w:r>
            <w:proofErr w:type="spellEnd"/>
            <w:r>
              <w:t>)</w:t>
            </w:r>
          </w:p>
          <w:p w:rsidR="00F54E8D" w:rsidRDefault="00F54E8D" w:rsidP="00F54E8D">
            <w:pPr>
              <w:pStyle w:val="ListParagraph"/>
              <w:numPr>
                <w:ilvl w:val="0"/>
                <w:numId w:val="15"/>
              </w:numPr>
              <w:spacing w:after="20" w:line="254" w:lineRule="auto"/>
            </w:pPr>
            <w:proofErr w:type="spellStart"/>
            <w:r>
              <w:t>Tofacitinib</w:t>
            </w:r>
            <w:proofErr w:type="spellEnd"/>
            <w:r>
              <w:t xml:space="preserve"> (</w:t>
            </w:r>
            <w:proofErr w:type="spellStart"/>
            <w:r>
              <w:t>Xeljanz</w:t>
            </w:r>
            <w:proofErr w:type="spellEnd"/>
            <w:r>
              <w:t>)</w:t>
            </w:r>
          </w:p>
          <w:p w:rsidR="00F54E8D" w:rsidRDefault="00F54E8D" w:rsidP="00F54E8D">
            <w:pPr>
              <w:pStyle w:val="ListParagraph"/>
              <w:numPr>
                <w:ilvl w:val="0"/>
                <w:numId w:val="15"/>
              </w:numPr>
              <w:spacing w:after="20" w:line="254" w:lineRule="auto"/>
            </w:pPr>
            <w:proofErr w:type="spellStart"/>
            <w:r>
              <w:t>Upadacitinib</w:t>
            </w:r>
            <w:proofErr w:type="spellEnd"/>
            <w:r>
              <w:t xml:space="preserve"> (</w:t>
            </w:r>
            <w:proofErr w:type="spellStart"/>
            <w:r>
              <w:t>Rinvoq</w:t>
            </w:r>
            <w:proofErr w:type="spellEnd"/>
            <w:r>
              <w:t>)</w:t>
            </w:r>
          </w:p>
          <w:p w:rsidR="00F54E8D" w:rsidRDefault="00F54E8D" w:rsidP="00F54E8D">
            <w:pPr>
              <w:pStyle w:val="ListParagraph"/>
              <w:numPr>
                <w:ilvl w:val="0"/>
                <w:numId w:val="15"/>
              </w:numPr>
              <w:spacing w:after="20" w:line="254" w:lineRule="auto"/>
            </w:pPr>
            <w:proofErr w:type="spellStart"/>
            <w:r>
              <w:t>Ustekinumab</w:t>
            </w:r>
            <w:proofErr w:type="spellEnd"/>
            <w:r>
              <w:t xml:space="preserve"> (</w:t>
            </w:r>
            <w:proofErr w:type="spellStart"/>
            <w:r>
              <w:t>Stelara</w:t>
            </w:r>
            <w:proofErr w:type="spellEnd"/>
            <w:r>
              <w:t>)</w:t>
            </w:r>
          </w:p>
          <w:p w:rsidR="007E5D80" w:rsidRPr="00BE2769" w:rsidRDefault="007E5D80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7E5D8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830948" w:rsidRDefault="0083094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830948" w:rsidRDefault="0083094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830948" w:rsidRPr="00830948" w:rsidRDefault="00830948" w:rsidP="00316529">
            <w:pPr>
              <w:spacing w:line="252" w:lineRule="auto"/>
              <w:rPr>
                <w:rFonts w:eastAsia="Calibri" w:cs="Calibri"/>
                <w:color w:val="0070C0"/>
                <w:lang w:val="en-US" w:eastAsia="en-GB"/>
              </w:rPr>
            </w:pPr>
            <w:r w:rsidRPr="00830948">
              <w:rPr>
                <w:rFonts w:eastAsia="Calibri" w:cs="Calibri"/>
                <w:color w:val="0070C0"/>
                <w:lang w:val="en-US" w:eastAsia="en-GB"/>
              </w:rPr>
              <w:t>14</w:t>
            </w:r>
          </w:p>
          <w:p w:rsidR="00830948" w:rsidRDefault="00830948" w:rsidP="00316529">
            <w:pPr>
              <w:spacing w:line="252" w:lineRule="auto"/>
              <w:rPr>
                <w:rFonts w:eastAsia="Calibri" w:cs="Calibri"/>
                <w:color w:val="0070C0"/>
                <w:lang w:val="en-US" w:eastAsia="en-GB"/>
              </w:rPr>
            </w:pPr>
            <w:r>
              <w:rPr>
                <w:rFonts w:eastAsia="Calibri" w:cs="Calibri"/>
                <w:color w:val="0070C0"/>
                <w:lang w:val="en-US" w:eastAsia="en-GB"/>
              </w:rPr>
              <w:t>0</w:t>
            </w:r>
          </w:p>
          <w:p w:rsidR="00830948" w:rsidRDefault="00830948" w:rsidP="00316529">
            <w:pPr>
              <w:spacing w:line="252" w:lineRule="auto"/>
              <w:rPr>
                <w:rFonts w:eastAsia="Calibri" w:cs="Calibri"/>
                <w:color w:val="0070C0"/>
                <w:lang w:val="en-US" w:eastAsia="en-GB"/>
              </w:rPr>
            </w:pPr>
            <w:r>
              <w:rPr>
                <w:rFonts w:eastAsia="Calibri" w:cs="Calibri"/>
                <w:color w:val="0070C0"/>
                <w:lang w:val="en-US" w:eastAsia="en-GB"/>
              </w:rPr>
              <w:t>0</w:t>
            </w:r>
          </w:p>
          <w:p w:rsidR="00830948" w:rsidRDefault="00830948" w:rsidP="00316529">
            <w:pPr>
              <w:spacing w:line="252" w:lineRule="auto"/>
              <w:rPr>
                <w:rFonts w:eastAsia="Calibri" w:cs="Calibri"/>
                <w:color w:val="0070C0"/>
                <w:lang w:val="en-US" w:eastAsia="en-GB"/>
              </w:rPr>
            </w:pPr>
            <w:r>
              <w:rPr>
                <w:rFonts w:eastAsia="Calibri" w:cs="Calibri"/>
                <w:color w:val="0070C0"/>
                <w:lang w:val="en-US" w:eastAsia="en-GB"/>
              </w:rPr>
              <w:t>0</w:t>
            </w:r>
          </w:p>
          <w:p w:rsidR="00830948" w:rsidRDefault="00830948" w:rsidP="00316529">
            <w:pPr>
              <w:spacing w:line="252" w:lineRule="auto"/>
              <w:rPr>
                <w:rFonts w:eastAsia="Calibri" w:cs="Calibri"/>
                <w:color w:val="0070C0"/>
                <w:lang w:val="en-US" w:eastAsia="en-GB"/>
              </w:rPr>
            </w:pPr>
            <w:r>
              <w:rPr>
                <w:rFonts w:eastAsia="Calibri" w:cs="Calibri"/>
                <w:color w:val="0070C0"/>
                <w:lang w:val="en-US" w:eastAsia="en-GB"/>
              </w:rPr>
              <w:t>5</w:t>
            </w:r>
          </w:p>
          <w:p w:rsidR="00830948" w:rsidRDefault="00C03C32" w:rsidP="00316529">
            <w:pPr>
              <w:spacing w:line="252" w:lineRule="auto"/>
              <w:rPr>
                <w:rFonts w:eastAsia="Calibri" w:cs="Calibri"/>
                <w:color w:val="0070C0"/>
                <w:lang w:val="en-US" w:eastAsia="en-GB"/>
              </w:rPr>
            </w:pPr>
            <w:r>
              <w:rPr>
                <w:rFonts w:eastAsia="Calibri" w:cs="Calibri"/>
                <w:color w:val="0070C0"/>
                <w:lang w:val="en-US" w:eastAsia="en-GB"/>
              </w:rPr>
              <w:t>2</w:t>
            </w:r>
          </w:p>
          <w:p w:rsidR="00830948" w:rsidRDefault="00C03C32" w:rsidP="00316529">
            <w:pPr>
              <w:spacing w:line="252" w:lineRule="auto"/>
              <w:rPr>
                <w:rFonts w:eastAsia="Calibri" w:cs="Calibri"/>
                <w:color w:val="0070C0"/>
                <w:lang w:val="en-US" w:eastAsia="en-GB"/>
              </w:rPr>
            </w:pPr>
            <w:r>
              <w:rPr>
                <w:rFonts w:eastAsia="Calibri" w:cs="Calibri"/>
                <w:color w:val="0070C0"/>
                <w:lang w:val="en-US" w:eastAsia="en-GB"/>
              </w:rPr>
              <w:t>0</w:t>
            </w:r>
          </w:p>
          <w:p w:rsidR="00830948" w:rsidRDefault="0083094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1</w:t>
            </w:r>
          </w:p>
        </w:tc>
      </w:tr>
      <w:bookmarkEnd w:id="1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1FB6EA7"/>
    <w:multiLevelType w:val="hybridMultilevel"/>
    <w:tmpl w:val="A830A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8C1F3A"/>
    <w:multiLevelType w:val="hybridMultilevel"/>
    <w:tmpl w:val="63E47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B2EB1"/>
    <w:rsid w:val="007E5D80"/>
    <w:rsid w:val="00830948"/>
    <w:rsid w:val="00877D9C"/>
    <w:rsid w:val="00880170"/>
    <w:rsid w:val="0092478A"/>
    <w:rsid w:val="00937110"/>
    <w:rsid w:val="0094299E"/>
    <w:rsid w:val="009529EC"/>
    <w:rsid w:val="00957B65"/>
    <w:rsid w:val="009D4EB5"/>
    <w:rsid w:val="00A5218A"/>
    <w:rsid w:val="00AB100E"/>
    <w:rsid w:val="00B21EE9"/>
    <w:rsid w:val="00B46636"/>
    <w:rsid w:val="00BE2769"/>
    <w:rsid w:val="00C03C32"/>
    <w:rsid w:val="00C41C65"/>
    <w:rsid w:val="00C830A2"/>
    <w:rsid w:val="00C97915"/>
    <w:rsid w:val="00CA1233"/>
    <w:rsid w:val="00CF2C29"/>
    <w:rsid w:val="00D87C3B"/>
    <w:rsid w:val="00DC04F2"/>
    <w:rsid w:val="00E9684D"/>
    <w:rsid w:val="00F54E8D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McCleery Rhona; Information Governance Manager</cp:lastModifiedBy>
  <cp:revision>2</cp:revision>
  <dcterms:created xsi:type="dcterms:W3CDTF">2021-11-15T14:20:00Z</dcterms:created>
  <dcterms:modified xsi:type="dcterms:W3CDTF">2021-11-15T14:20:00Z</dcterms:modified>
</cp:coreProperties>
</file>