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6DD5">
        <w:rPr>
          <w:rFonts w:ascii="Arial" w:eastAsia="Calibri" w:hAnsi="Arial" w:cs="Arial"/>
          <w:b/>
          <w:sz w:val="24"/>
          <w:szCs w:val="24"/>
        </w:rPr>
        <w:t>6152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Category(ies):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6DD5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8C6DD5" w:rsidRPr="008C6DD5">
        <w:rPr>
          <w:rFonts w:ascii="Arial" w:eastAsia="Calibri" w:hAnsi="Arial" w:cs="Arial"/>
          <w:b/>
          <w:sz w:val="24"/>
          <w:szCs w:val="24"/>
        </w:rPr>
        <w:t>Maternity - Lack of Beds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6DD5">
        <w:rPr>
          <w:rFonts w:ascii="Arial" w:eastAsia="Calibri" w:hAnsi="Arial" w:cs="Arial"/>
          <w:b/>
          <w:sz w:val="24"/>
          <w:szCs w:val="24"/>
        </w:rPr>
        <w:t>14/12/21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C6DD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5" w:rsidRPr="00A35220" w:rsidRDefault="008C6DD5" w:rsidP="008C6DD5">
            <w:r w:rsidRPr="00A35220">
              <w:t>1) The number of maternity units within your trust which have had to turn away at least one woman in labour due to a lack of beds in 2021.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5" w:rsidRDefault="0070396A" w:rsidP="008C6DD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tr w:rsidR="008C6DD5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5" w:rsidRDefault="008C6DD5" w:rsidP="008C6DD5">
            <w:r w:rsidRPr="00A35220">
              <w:t>2) The number of women in labour turned away or directed to another site throughout your trust due to a lack of beds in 2021.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5" w:rsidRDefault="0070396A" w:rsidP="008C6DD5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0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C1B72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0396A"/>
    <w:rsid w:val="00711ACC"/>
    <w:rsid w:val="007E5D80"/>
    <w:rsid w:val="00877D9C"/>
    <w:rsid w:val="00880170"/>
    <w:rsid w:val="008C6DD5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276C4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2021-12-14T10:08:00Z</dcterms:created>
  <dcterms:modified xsi:type="dcterms:W3CDTF">2021-12-14T10:08:00Z</dcterms:modified>
</cp:coreProperties>
</file>