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2851">
        <w:rPr>
          <w:rFonts w:ascii="Arial" w:eastAsia="Calibri" w:hAnsi="Arial" w:cs="Arial"/>
          <w:b/>
          <w:sz w:val="24"/>
          <w:szCs w:val="24"/>
        </w:rPr>
        <w:t>6159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922851">
        <w:rPr>
          <w:rFonts w:ascii="Arial" w:eastAsia="Calibri" w:hAnsi="Arial" w:cs="Arial"/>
          <w:b/>
          <w:sz w:val="24"/>
          <w:szCs w:val="24"/>
        </w:rPr>
        <w:t xml:space="preserve">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922851">
        <w:rPr>
          <w:rFonts w:ascii="Arial" w:eastAsia="Calibri" w:hAnsi="Arial" w:cs="Arial"/>
          <w:b/>
          <w:sz w:val="24"/>
          <w:szCs w:val="24"/>
        </w:rPr>
        <w:t>Sepsis Alerts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922851">
        <w:rPr>
          <w:rFonts w:ascii="Arial" w:eastAsia="Calibri" w:hAnsi="Arial" w:cs="Arial"/>
          <w:b/>
          <w:sz w:val="24"/>
          <w:szCs w:val="24"/>
        </w:rPr>
        <w:t>15/12/2021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89"/>
        <w:gridCol w:w="7280"/>
      </w:tblGrid>
      <w:tr w:rsidR="00D87C3B" w:rsidRPr="00D87C3B" w:rsidTr="008F5F0D">
        <w:trPr>
          <w:trHeight w:val="516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8F5F0D">
        <w:trPr>
          <w:trHeight w:val="258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51" w:rsidRDefault="00922851" w:rsidP="00922851">
            <w:pPr>
              <w:pStyle w:val="NormalWeb"/>
              <w:ind w:left="720" w:hanging="360"/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a)</w:t>
            </w:r>
            <w:r>
              <w:rPr>
                <w:rFonts w:ascii="inherit" w:hAnsi="inherit" w:cs="Calibri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>Does your Trust use an electronic health/patient record? YES/NO </w:t>
            </w:r>
          </w:p>
          <w:p w:rsidR="00922851" w:rsidRDefault="00922851" w:rsidP="00922851">
            <w:pPr>
              <w:pStyle w:val="NormalWeb"/>
              <w:ind w:left="7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 </w:t>
            </w:r>
          </w:p>
          <w:p w:rsidR="00922851" w:rsidRDefault="00922851" w:rsidP="00922851">
            <w:pPr>
              <w:pStyle w:val="NormalWeb"/>
              <w:ind w:left="7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If YES </w:t>
            </w:r>
          </w:p>
          <w:p w:rsidR="00922851" w:rsidRDefault="00922851" w:rsidP="00922851">
            <w:pPr>
              <w:pStyle w:val="NormalWeb"/>
              <w:ind w:left="720"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b)</w:t>
            </w:r>
            <w:r>
              <w:rPr>
                <w:rFonts w:ascii="inherit" w:hAnsi="inherit" w:cs="Calibri"/>
                <w:color w:val="000000"/>
                <w:sz w:val="14"/>
                <w:szCs w:val="14"/>
                <w:bdr w:val="none" w:sz="0" w:space="0" w:color="auto" w:frame="1"/>
              </w:rPr>
              <w:t>    </w:t>
            </w:r>
            <w:r>
              <w:t>Who is the provider of the electronic health/patient record?</w:t>
            </w: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922851" w:rsidRDefault="00922851" w:rsidP="00922851">
            <w:pPr>
              <w:pStyle w:val="NormalWeb"/>
              <w:ind w:left="7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eg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 xml:space="preserve"> EPIC and Cerner </w:t>
            </w:r>
          </w:p>
          <w:p w:rsidR="00922851" w:rsidRDefault="00922851" w:rsidP="00922851">
            <w:pPr>
              <w:pStyle w:val="NormalWeb"/>
              <w:ind w:left="7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 xml:space="preserve">If you use more than one system in the hospital could you provide details of the system used for adult inpatients and adult emergency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7"/>
                <w:szCs w:val="27"/>
              </w:rPr>
              <w:t>departments.</w:t>
            </w:r>
            <w:proofErr w:type="gramEnd"/>
          </w:p>
          <w:p w:rsidR="00922851" w:rsidRDefault="00922851" w:rsidP="00922851">
            <w:pPr>
              <w:pStyle w:val="NormalWeb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lastRenderedPageBreak/>
              <w:t> </w:t>
            </w:r>
          </w:p>
          <w:p w:rsidR="00922851" w:rsidRDefault="00922851" w:rsidP="00922851">
            <w:pPr>
              <w:pStyle w:val="NormalWeb"/>
              <w:ind w:left="720"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c) When was the electronic health/patient record introduced?</w:t>
            </w:r>
          </w:p>
          <w:p w:rsidR="00922851" w:rsidRDefault="00922851" w:rsidP="00922851">
            <w:pPr>
              <w:pStyle w:val="NormalWeb"/>
              <w:ind w:left="720" w:hanging="360"/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br/>
            </w:r>
          </w:p>
          <w:p w:rsidR="00922851" w:rsidRDefault="00922851" w:rsidP="00922851">
            <w:pPr>
              <w:pStyle w:val="NormalWeb"/>
              <w:ind w:left="720" w:hanging="360"/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d)</w:t>
            </w:r>
            <w:r>
              <w:rPr>
                <w:rFonts w:ascii="inherit" w:hAnsi="inherit" w:cs="Calibri"/>
                <w:color w:val="000000"/>
                <w:sz w:val="14"/>
                <w:szCs w:val="14"/>
                <w:bdr w:val="none" w:sz="0" w:space="0" w:color="auto" w:frame="1"/>
              </w:rPr>
              <w:t>     </w:t>
            </w:r>
            <w:r>
              <w:t xml:space="preserve">Does your Trust use a digital sepsis </w:t>
            </w:r>
            <w:proofErr w:type="gramStart"/>
            <w:r>
              <w:t>alert</w:t>
            </w: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[</w:t>
            </w:r>
            <w:proofErr w:type="gramEnd"/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1]</w:t>
            </w:r>
            <w:r>
              <w:t>? YES/NO </w:t>
            </w:r>
          </w:p>
          <w:p w:rsidR="00922851" w:rsidRDefault="00922851" w:rsidP="00922851">
            <w:pPr>
              <w:pStyle w:val="NormalWeb"/>
              <w:ind w:left="7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 </w:t>
            </w:r>
          </w:p>
          <w:p w:rsidR="00922851" w:rsidRDefault="00922851" w:rsidP="00922851">
            <w:pPr>
              <w:pStyle w:val="NormalWeb"/>
              <w:ind w:left="720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If YES </w:t>
            </w:r>
          </w:p>
          <w:p w:rsidR="00922851" w:rsidRDefault="00922851" w:rsidP="00922851">
            <w:pPr>
              <w:pStyle w:val="NormalWeb"/>
              <w:ind w:left="720" w:hanging="360"/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e)</w:t>
            </w:r>
            <w:r>
              <w:rPr>
                <w:rFonts w:ascii="inherit" w:hAnsi="inherit" w:cs="Calibri"/>
                <w:color w:val="000000"/>
                <w:sz w:val="14"/>
                <w:szCs w:val="14"/>
                <w:bdr w:val="none" w:sz="0" w:space="0" w:color="auto" w:frame="1"/>
              </w:rPr>
              <w:t>    </w:t>
            </w:r>
            <w:r>
              <w:t>Please give details on the hospital departments in which the alert is active. </w:t>
            </w:r>
          </w:p>
          <w:p w:rsidR="00922851" w:rsidRDefault="00922851" w:rsidP="00922851">
            <w:pPr>
              <w:pStyle w:val="NormalWeb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 </w:t>
            </w:r>
          </w:p>
          <w:p w:rsidR="00922851" w:rsidRDefault="00922851" w:rsidP="00922851">
            <w:pPr>
              <w:pStyle w:val="NormalWeb"/>
              <w:ind w:left="720" w:hanging="360"/>
              <w:rPr>
                <w:rFonts w:ascii="Calibri" w:hAnsi="Calibri" w:cs="Calibri"/>
                <w:color w:val="000000"/>
              </w:rPr>
            </w:pP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f)</w:t>
            </w:r>
            <w:r>
              <w:rPr>
                <w:rFonts w:ascii="inherit" w:hAnsi="inherit" w:cs="Calibri"/>
                <w:color w:val="000000"/>
                <w:sz w:val="14"/>
                <w:szCs w:val="14"/>
                <w:bdr w:val="none" w:sz="0" w:space="0" w:color="auto" w:frame="1"/>
              </w:rPr>
              <w:t>    </w:t>
            </w:r>
            <w:r>
              <w:t xml:space="preserve">Please provide details of the </w:t>
            </w:r>
            <w:proofErr w:type="gramStart"/>
            <w:r>
              <w:t>algorithm</w:t>
            </w: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[</w:t>
            </w:r>
            <w:proofErr w:type="gramEnd"/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2]</w:t>
            </w:r>
            <w:r>
              <w:t> </w:t>
            </w:r>
            <w:r>
              <w:rPr>
                <w:rFonts w:ascii="Calibri" w:hAnsi="Calibri" w:cs="Calibri"/>
                <w:color w:val="000000"/>
              </w:rPr>
              <w:t>and/or thresholds</w:t>
            </w: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[3]</w:t>
            </w:r>
            <w:r>
              <w:t> </w:t>
            </w:r>
            <w:r>
              <w:rPr>
                <w:rFonts w:ascii="Calibri" w:hAnsi="Calibri" w:cs="Calibri"/>
                <w:color w:val="000000"/>
              </w:rPr>
              <w:t>in use in the digital sepsis alert.</w:t>
            </w:r>
            <w:r>
              <w:rPr>
                <w:rFonts w:ascii="inherit" w:hAnsi="inherit" w:cs="Calibri"/>
                <w:color w:val="000000"/>
                <w:bdr w:val="none" w:sz="0" w:space="0" w:color="auto" w:frame="1"/>
              </w:rPr>
              <w:t> </w:t>
            </w:r>
            <w:r>
              <w:rPr>
                <w:rFonts w:ascii="Calibri" w:hAnsi="Calibri" w:cs="Calibri"/>
                <w:color w:val="000000"/>
              </w:rPr>
              <w:t> </w:t>
            </w:r>
          </w:p>
          <w:p w:rsidR="00922851" w:rsidRDefault="00922851" w:rsidP="00922851">
            <w:pPr>
              <w:pStyle w:val="NormalWeb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           </w:t>
            </w:r>
          </w:p>
          <w:p w:rsidR="00922851" w:rsidRDefault="00922851" w:rsidP="00922851">
            <w:pPr>
              <w:pStyle w:val="NormalWeb"/>
              <w:rPr>
                <w:rFonts w:ascii="Calibri" w:hAnsi="Calibri" w:cs="Calibri"/>
                <w:color w:val="000000"/>
                <w:sz w:val="27"/>
                <w:szCs w:val="27"/>
              </w:rPr>
            </w:pPr>
            <w:r>
              <w:rPr>
                <w:rFonts w:ascii="Calibri" w:hAnsi="Calibri" w:cs="Calibri"/>
                <w:color w:val="000000"/>
                <w:sz w:val="27"/>
                <w:szCs w:val="27"/>
              </w:rPr>
              <w:t>If different algorithms and/or thresholds are in use in different hospital      departments please provide this information. 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lastRenderedPageBreak/>
              <w:t>Yes</w:t>
            </w: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F5F0D" w:rsidRDefault="008F5F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MEDITECH</w:t>
            </w: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2012</w:t>
            </w: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Yes</w:t>
            </w: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F5F0D" w:rsidRDefault="008F5F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have a sepsis screening tool which flags to the end user the sepsis risk.</w:t>
            </w: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All relevant departments use this. </w:t>
            </w: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As per our trust policy.</w:t>
            </w: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bookmarkStart w:id="1" w:name="_MON_1701174165"/>
          <w:bookmarkEnd w:id="1"/>
          <w:p w:rsidR="00753A8D" w:rsidRDefault="008F5F0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object w:dxaOrig="1508" w:dyaOrig="9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5pt;height:49pt" o:ole="">
                  <v:imagedata r:id="rId7" o:title=""/>
                </v:shape>
                <o:OLEObject Type="Embed" ProgID="Word.Document.12" ShapeID="_x0000_i1025" DrawAspect="Icon" ObjectID="_1701174209" r:id="rId8">
                  <o:FieldCodes>\s</o:FieldCodes>
                </o:OLEObject>
              </w:object>
            </w:r>
            <w:bookmarkStart w:id="2" w:name="_GoBack"/>
            <w:bookmarkEnd w:id="2"/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53A8D" w:rsidRDefault="00753A8D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9"/>
      <w:footerReference w:type="first" r:id="rId10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53A8D"/>
    <w:rsid w:val="007E5D80"/>
    <w:rsid w:val="00877D9C"/>
    <w:rsid w:val="00880170"/>
    <w:rsid w:val="008F5F0D"/>
    <w:rsid w:val="00922851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31B5FE06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3A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5F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2021-12-16T15:37:00Z</dcterms:created>
  <dcterms:modified xsi:type="dcterms:W3CDTF">2021-12-16T15:37:00Z</dcterms:modified>
</cp:coreProperties>
</file>