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6605" w14:textId="77777777" w:rsidR="0094299E" w:rsidRDefault="0094299E"/>
    <w:p w14:paraId="083CBF7D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D8AC0A8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F0DA0E1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B21EF">
        <w:rPr>
          <w:rFonts w:ascii="Arial" w:eastAsia="Calibri" w:hAnsi="Arial" w:cs="Arial"/>
          <w:b/>
          <w:sz w:val="24"/>
          <w:szCs w:val="24"/>
        </w:rPr>
        <w:t>6352</w:t>
      </w:r>
    </w:p>
    <w:p w14:paraId="78E1CC40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B21EF">
        <w:rPr>
          <w:rFonts w:ascii="Arial" w:eastAsia="Calibri" w:hAnsi="Arial" w:cs="Arial"/>
          <w:b/>
          <w:sz w:val="24"/>
          <w:szCs w:val="24"/>
        </w:rPr>
        <w:t>Staff - Agency Spend</w:t>
      </w:r>
    </w:p>
    <w:p w14:paraId="09659E7A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B21EF">
        <w:rPr>
          <w:rFonts w:ascii="Arial" w:eastAsia="Calibri" w:hAnsi="Arial" w:cs="Arial"/>
          <w:b/>
          <w:sz w:val="24"/>
          <w:szCs w:val="24"/>
        </w:rPr>
        <w:t>Nursing Agency S</w:t>
      </w:r>
      <w:r w:rsidR="005E0A90">
        <w:rPr>
          <w:rFonts w:ascii="Arial" w:eastAsia="Calibri" w:hAnsi="Arial" w:cs="Arial"/>
          <w:b/>
          <w:sz w:val="24"/>
          <w:szCs w:val="24"/>
        </w:rPr>
        <w:t>pend</w:t>
      </w:r>
    </w:p>
    <w:p w14:paraId="1A7D5F1A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B21EF">
        <w:rPr>
          <w:rFonts w:ascii="Arial" w:eastAsia="Calibri" w:hAnsi="Arial" w:cs="Arial"/>
          <w:b/>
          <w:sz w:val="24"/>
          <w:szCs w:val="24"/>
        </w:rPr>
        <w:t>21/04/2022</w:t>
      </w:r>
    </w:p>
    <w:p w14:paraId="56B62570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31984F9C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4C70DF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03703D4A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3EBF0F7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D87E63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14:paraId="1D55C0DE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5E9" w14:textId="77777777" w:rsidR="004B21EF" w:rsidRPr="004B21EF" w:rsidRDefault="004B21EF" w:rsidP="004B21EF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Can you confirm names of all agencies supplying into the trust directly or via the NHS Professionals platform for nursing staff specifically for both Band 2 and Band 5 requirements, including off-framework agencies?</w:t>
            </w:r>
          </w:p>
          <w:p w14:paraId="28451500" w14:textId="77777777" w:rsidR="004B21EF" w:rsidRPr="004B21EF" w:rsidRDefault="004B21EF" w:rsidP="004B21EF">
            <w:pPr>
              <w:pStyle w:val="PlainText"/>
              <w:rPr>
                <w:rFonts w:ascii="Arial" w:hAnsi="Arial" w:cs="Arial"/>
              </w:rPr>
            </w:pPr>
          </w:p>
          <w:p w14:paraId="7D43742B" w14:textId="77777777" w:rsidR="004B21EF" w:rsidRPr="004B21EF" w:rsidRDefault="004B21EF" w:rsidP="004B21EF">
            <w:pPr>
              <w:pStyle w:val="PlainTex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With the above information, can this be broken down by</w:t>
            </w:r>
          </w:p>
          <w:p w14:paraId="1FCC874A" w14:textId="77777777" w:rsidR="004B21EF" w:rsidRPr="004B21EF" w:rsidRDefault="004B21EF" w:rsidP="004B21EF">
            <w:pPr>
              <w:pStyle w:val="PlainTex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Volume of supply (per month for the last 12 months)</w:t>
            </w:r>
          </w:p>
          <w:p w14:paraId="046EEA7E" w14:textId="77777777" w:rsidR="004B21EF" w:rsidRPr="004B21EF" w:rsidRDefault="004B21EF" w:rsidP="004B21EF">
            <w:pPr>
              <w:pStyle w:val="PlainTex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Total trust spend per agency (per month for the last 12 months)</w:t>
            </w:r>
          </w:p>
          <w:p w14:paraId="2E2697A0" w14:textId="77777777" w:rsidR="004B21EF" w:rsidRPr="004B21EF" w:rsidRDefault="004B21EF" w:rsidP="004B21EF">
            <w:pPr>
              <w:pStyle w:val="PlainTex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By AfC banding of shift request and speciality of nurse</w:t>
            </w:r>
          </w:p>
          <w:p w14:paraId="1993A347" w14:textId="77777777" w:rsidR="005545DA" w:rsidRPr="004B21EF" w:rsidRDefault="005545DA" w:rsidP="004B21EF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E3DA1" w14:textId="77777777" w:rsidR="00E63F88" w:rsidRDefault="00BA0E45" w:rsidP="00C80C31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>Please see attached excel doc</w:t>
            </w:r>
          </w:p>
          <w:p w14:paraId="3B8FA5DB" w14:textId="77777777" w:rsidR="00E63F88" w:rsidRDefault="00E63F88" w:rsidP="00C80C31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</w:p>
          <w:p w14:paraId="5FA44E63" w14:textId="77777777" w:rsidR="005545DA" w:rsidRDefault="00342140" w:rsidP="00C80C31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object w:dxaOrig="1508" w:dyaOrig="983" w14:anchorId="247FE9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9pt" o:ole="">
                  <v:imagedata r:id="rId7" o:title=""/>
                </v:shape>
                <o:OLEObject Type="Embed" ProgID="Excel.Sheet.12" ShapeID="_x0000_i1027" DrawAspect="Icon" ObjectID="_1714458655" r:id="rId8"/>
              </w:object>
            </w:r>
          </w:p>
          <w:p w14:paraId="2CB688DD" w14:textId="77777777" w:rsidR="00342140" w:rsidRDefault="00342140" w:rsidP="00C80C31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</w:p>
          <w:p w14:paraId="7A5ACF7E" w14:textId="77777777" w:rsidR="00342140" w:rsidRPr="00342140" w:rsidRDefault="00342140" w:rsidP="00342140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  <w:r w:rsidRPr="00342140"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 xml:space="preserve">Please note TRFT is not able to provide </w:t>
            </w:r>
            <w:proofErr w:type="gramStart"/>
            <w:r w:rsidRPr="00342140"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>the spend</w:t>
            </w:r>
            <w:proofErr w:type="gramEnd"/>
            <w:r w:rsidRPr="00342140"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 xml:space="preserve"> along with the quantities as this is commercially sensitive.  </w:t>
            </w:r>
          </w:p>
          <w:p w14:paraId="08D70026" w14:textId="77777777" w:rsidR="00342140" w:rsidRPr="00342140" w:rsidRDefault="00342140" w:rsidP="00342140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  <w:r w:rsidRPr="00342140"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>Section 43(2) of the Freedom of Information Act 2000 provides that:</w:t>
            </w:r>
          </w:p>
          <w:p w14:paraId="4FEB9F94" w14:textId="3B2D7085" w:rsidR="00342140" w:rsidRPr="00C80C31" w:rsidRDefault="00342140" w:rsidP="00342140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  <w:r w:rsidRPr="00342140"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>“Information is exempt information if its disclosure under this Act would, or would be likely to, prejudice the commercial interests of any person (including the public authority holding it)”.</w:t>
            </w:r>
            <w:bookmarkStart w:id="1" w:name="_GoBack"/>
            <w:bookmarkEnd w:id="1"/>
          </w:p>
        </w:tc>
      </w:tr>
      <w:tr w:rsidR="000B2D4C" w:rsidRPr="00D87C3B" w14:paraId="63189624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ECA" w14:textId="77777777" w:rsidR="004B21EF" w:rsidRPr="004B21EF" w:rsidRDefault="004B21EF" w:rsidP="004B21EF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Please can you confirm how many shifts have been filled by agencies supplying Band 5 Registered Nursing staff at or below NHSI agency capped rates within the last 12-month period?</w:t>
            </w:r>
          </w:p>
          <w:p w14:paraId="65A849C9" w14:textId="77777777" w:rsidR="000B2D4C" w:rsidRPr="004B21EF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8F5CC" w14:textId="77777777" w:rsidR="000B2D4C" w:rsidRPr="00C80C31" w:rsidRDefault="000B2D4C" w:rsidP="00A634AC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</w:p>
          <w:p w14:paraId="04238E59" w14:textId="10F19BF8" w:rsidR="00C80C31" w:rsidRPr="00C80C31" w:rsidRDefault="00C80C31" w:rsidP="00C80C31">
            <w:pPr>
              <w:tabs>
                <w:tab w:val="left" w:pos="1332"/>
              </w:tabs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  <w:r w:rsidRPr="00C80C31"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>4,168</w:t>
            </w:r>
          </w:p>
        </w:tc>
      </w:tr>
      <w:tr w:rsidR="000B2D4C" w:rsidRPr="00D87C3B" w14:paraId="620E8917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CA8E" w14:textId="77777777" w:rsidR="004B21EF" w:rsidRPr="004B21EF" w:rsidRDefault="004B21EF" w:rsidP="004B21EF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Please can you confirm how many shifts have been filled by agencies supplying Band 5 Registered Nursing staff above NHSI agency capped rates within the last 12-month period?</w:t>
            </w:r>
          </w:p>
          <w:p w14:paraId="071B7D82" w14:textId="77777777" w:rsidR="000B2D4C" w:rsidRPr="004B21EF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AA87C" w14:textId="42299AD6" w:rsidR="000B2D4C" w:rsidRPr="00B55F70" w:rsidRDefault="00C80C31" w:rsidP="00C80C31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1,247</w:t>
            </w:r>
          </w:p>
        </w:tc>
      </w:tr>
      <w:tr w:rsidR="000B2D4C" w:rsidRPr="00D87C3B" w14:paraId="3F8C3222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34B5" w14:textId="77777777" w:rsidR="004B21EF" w:rsidRPr="004B21EF" w:rsidRDefault="004B21EF" w:rsidP="004B21EF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For the same 12-month period, can you confirm the average charge rate per hour for Band 5 Nursing agency staff across:</w:t>
            </w:r>
          </w:p>
          <w:p w14:paraId="5028FF89" w14:textId="77777777" w:rsidR="004B21EF" w:rsidRPr="004B21EF" w:rsidRDefault="004B21EF" w:rsidP="004B21EF">
            <w:pPr>
              <w:pStyle w:val="PlainText"/>
              <w:rPr>
                <w:rFonts w:ascii="Arial" w:hAnsi="Arial" w:cs="Arial"/>
              </w:rPr>
            </w:pPr>
          </w:p>
          <w:p w14:paraId="4FE0074E" w14:textId="77777777" w:rsidR="004B21EF" w:rsidRPr="004B21EF" w:rsidRDefault="004B21EF" w:rsidP="004B21EF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Week Days:</w:t>
            </w:r>
          </w:p>
          <w:p w14:paraId="608521B0" w14:textId="77777777" w:rsidR="004B21EF" w:rsidRPr="004B21EF" w:rsidRDefault="004B21EF" w:rsidP="004B21EF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Night Shift/Saturday shifts:</w:t>
            </w:r>
          </w:p>
          <w:p w14:paraId="6E6A3B6B" w14:textId="77777777" w:rsidR="004B21EF" w:rsidRPr="004B21EF" w:rsidRDefault="004B21EF" w:rsidP="004B21EF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Sunday shift/Bank Holiday:</w:t>
            </w:r>
          </w:p>
          <w:p w14:paraId="7C7679F1" w14:textId="77777777" w:rsidR="000B2D4C" w:rsidRPr="004B21EF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8EAD" w14:textId="1F264E85" w:rsidR="000B2D4C" w:rsidRDefault="00C80C31" w:rsidP="00C80C31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>average including week days, nights, sat, sun &amp; Bank Holidays</w:t>
            </w:r>
          </w:p>
          <w:p w14:paraId="1CB409C3" w14:textId="77777777" w:rsidR="00BA0E45" w:rsidRDefault="00C80C31" w:rsidP="00C80C31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>£38.96</w:t>
            </w:r>
          </w:p>
          <w:p w14:paraId="5DDA3C68" w14:textId="77777777" w:rsidR="00BA0E45" w:rsidRDefault="00BA0E45" w:rsidP="00C80C31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</w:p>
          <w:p w14:paraId="3FD692EA" w14:textId="41E7349D" w:rsidR="00C80C31" w:rsidRDefault="00BA0E45" w:rsidP="00C80C31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 xml:space="preserve"> Please see attached excel doc</w:t>
            </w:r>
          </w:p>
          <w:p w14:paraId="68311F57" w14:textId="1B9F0D86" w:rsidR="00BA0E45" w:rsidRPr="00C80C31" w:rsidRDefault="00BA0E45" w:rsidP="00C80C31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</w:p>
        </w:tc>
      </w:tr>
      <w:tr w:rsidR="000B2D4C" w:rsidRPr="00D87C3B" w14:paraId="267AD8CC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0EA" w14:textId="77777777" w:rsidR="004B21EF" w:rsidRPr="004B21EF" w:rsidRDefault="004B21EF" w:rsidP="004B21EF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4B21EF">
              <w:rPr>
                <w:rFonts w:ascii="Arial" w:hAnsi="Arial" w:cs="Arial"/>
              </w:rPr>
              <w:t>Lastly can you confirm the highest agency nurse hourly charge rate, and their speciality?</w:t>
            </w:r>
          </w:p>
          <w:p w14:paraId="4F376D53" w14:textId="77777777" w:rsidR="000B2D4C" w:rsidRPr="004B21EF" w:rsidRDefault="000B2D4C" w:rsidP="000B2D4C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9EB76" w14:textId="50612AF7" w:rsidR="000B2D4C" w:rsidRPr="00C80C31" w:rsidRDefault="00C80C31" w:rsidP="00C80C31">
            <w:pPr>
              <w:spacing w:line="252" w:lineRule="auto"/>
              <w:jc w:val="center"/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>We do not have access to this data</w:t>
            </w:r>
          </w:p>
        </w:tc>
      </w:tr>
      <w:bookmarkEnd w:id="0"/>
    </w:tbl>
    <w:p w14:paraId="51DBD629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CF94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03685903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BB43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3CABE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1FFDE21D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DE20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F88BE" wp14:editId="7B7DE62B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1FFB"/>
    <w:multiLevelType w:val="hybridMultilevel"/>
    <w:tmpl w:val="0B5E5B6C"/>
    <w:lvl w:ilvl="0" w:tplc="9FB0CC44">
      <w:numFmt w:val="bullet"/>
      <w:lvlText w:val="•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30EEE"/>
    <w:multiLevelType w:val="hybridMultilevel"/>
    <w:tmpl w:val="E35E4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A6CEE"/>
    <w:multiLevelType w:val="hybridMultilevel"/>
    <w:tmpl w:val="87EAA488"/>
    <w:lvl w:ilvl="0" w:tplc="9FB0CC44">
      <w:numFmt w:val="bullet"/>
      <w:lvlText w:val="•"/>
      <w:lvlJc w:val="left"/>
      <w:pPr>
        <w:ind w:left="825" w:hanging="46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FB0E78"/>
    <w:multiLevelType w:val="hybridMultilevel"/>
    <w:tmpl w:val="1E54FE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EC730B"/>
    <w:multiLevelType w:val="hybridMultilevel"/>
    <w:tmpl w:val="FD0432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8"/>
  </w:num>
  <w:num w:numId="17">
    <w:abstractNumId w:val="25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9"/>
  </w:num>
  <w:num w:numId="28">
    <w:abstractNumId w:val="11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0"/>
  </w:num>
  <w:num w:numId="34">
    <w:abstractNumId w:val="15"/>
  </w:num>
  <w:num w:numId="35">
    <w:abstractNumId w:val="13"/>
  </w:num>
  <w:num w:numId="36">
    <w:abstractNumId w:val="30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42140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21EF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5E0A90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939C2"/>
    <w:rsid w:val="00AB100E"/>
    <w:rsid w:val="00AE611D"/>
    <w:rsid w:val="00B21EE9"/>
    <w:rsid w:val="00B46636"/>
    <w:rsid w:val="00B54AFE"/>
    <w:rsid w:val="00B55F70"/>
    <w:rsid w:val="00B719F2"/>
    <w:rsid w:val="00BA0E45"/>
    <w:rsid w:val="00BD711E"/>
    <w:rsid w:val="00BE2769"/>
    <w:rsid w:val="00C41C65"/>
    <w:rsid w:val="00C80C31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545DF"/>
    <w:rsid w:val="00E63F88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5562622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2022-05-09T07:10:00Z</dcterms:created>
  <dcterms:modified xsi:type="dcterms:W3CDTF">2022-05-19T08:44:00Z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-81390432</vt:i4>
  </property>
  <property fmtid="{D5CDD505-2E9C-101B-9397-08002B2CF9AE}" pid="3" name="_NewReviewCycle">
    <vt:lpwstr/>
  </property>
  <property fmtid="{D5CDD505-2E9C-101B-9397-08002B2CF9AE}" pid="4" name="_EmailSubject">
    <vt:lpwstr>6352 FOI - Agency Nursing Spend</vt:lpwstr>
  </property>
  <property fmtid="{D5CDD505-2E9C-101B-9397-08002B2CF9AE}" pid="5" name="_AuthorEmail">
    <vt:lpwstr>andrew.sharpe@NHSProfessionals.nhs.uk</vt:lpwstr>
  </property>
  <property fmtid="{D5CDD505-2E9C-101B-9397-08002B2CF9AE}" pid="6" name="_AuthorEmailDisplayName">
    <vt:lpwstr>Andrew Sharpe</vt:lpwstr>
  </property>
  <property fmtid="{D5CDD505-2E9C-101B-9397-08002B2CF9AE}" pid="7" name="_PreviousAdHocReviewCycleID">
    <vt:i4>2040875165</vt:i4>
  </property>
  <property fmtid="{D5CDD505-2E9C-101B-9397-08002B2CF9AE}" pid="8" name="_ReviewingToolsShownOnce">
    <vt:lpwstr/>
  </property>
</Properties>
</file>