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624C8">
        <w:rPr>
          <w:rFonts w:ascii="Arial" w:eastAsia="Calibri" w:hAnsi="Arial" w:cs="Arial"/>
          <w:b/>
          <w:sz w:val="24"/>
          <w:szCs w:val="24"/>
        </w:rPr>
        <w:t>6381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624C8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624C8">
        <w:rPr>
          <w:rFonts w:ascii="Arial" w:eastAsia="Calibri" w:hAnsi="Arial" w:cs="Arial"/>
          <w:b/>
          <w:sz w:val="24"/>
          <w:szCs w:val="24"/>
        </w:rPr>
        <w:t>Local Care Record/Shared Care Record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624C8">
        <w:rPr>
          <w:rFonts w:ascii="Arial" w:eastAsia="Calibri" w:hAnsi="Arial" w:cs="Arial"/>
          <w:b/>
          <w:sz w:val="24"/>
          <w:szCs w:val="24"/>
        </w:rPr>
        <w:t>09/05/2022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D624C8" w:rsidRPr="00D87C3B" w:rsidTr="0003770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C8" w:rsidRPr="00EF6A65" w:rsidRDefault="00D624C8" w:rsidP="00D624C8">
            <w:pPr>
              <w:rPr>
                <w:rFonts w:ascii="Arial" w:hAnsi="Arial" w:cs="Arial"/>
              </w:rPr>
            </w:pPr>
            <w:r w:rsidRPr="00EF6A65">
              <w:rPr>
                <w:rFonts w:ascii="Arial" w:hAnsi="Arial" w:cs="Arial"/>
              </w:rPr>
              <w:t xml:space="preserve">This FOI request refers to a "Local Care Record" or "Shared Care Record". This is defined </w:t>
            </w:r>
            <w:proofErr w:type="gramStart"/>
            <w:r w:rsidRPr="00EF6A65">
              <w:rPr>
                <w:rFonts w:ascii="Arial" w:hAnsi="Arial" w:cs="Arial"/>
              </w:rPr>
              <w:t>as a way to</w:t>
            </w:r>
            <w:proofErr w:type="gramEnd"/>
            <w:r w:rsidRPr="00EF6A65">
              <w:rPr>
                <w:rFonts w:ascii="Arial" w:hAnsi="Arial" w:cs="Arial"/>
              </w:rPr>
              <w:t xml:space="preserve"> electronically access patient data from outside your Trust (e.g. from local GP surgeries, or other local hospitals/healthcare providers). This includes software like a clinical portal or healthcare information exchange (HIE), or a point-to-point interface. This does not include access to NHS spine summary care records.</w:t>
            </w:r>
          </w:p>
          <w:p w:rsidR="00D624C8" w:rsidRPr="00EF6A65" w:rsidRDefault="00D624C8" w:rsidP="00D624C8">
            <w:pPr>
              <w:rPr>
                <w:rFonts w:ascii="Arial" w:hAnsi="Arial" w:cs="Arial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C8" w:rsidRPr="00EF6A65" w:rsidRDefault="00D624C8" w:rsidP="00D624C8">
            <w:pPr>
              <w:rPr>
                <w:rFonts w:ascii="Arial" w:hAnsi="Arial" w:cs="Arial"/>
              </w:rPr>
            </w:pPr>
            <w:r w:rsidRPr="00EF6A65">
              <w:rPr>
                <w:rFonts w:ascii="Arial" w:hAnsi="Arial" w:cs="Arial"/>
                <w:bCs/>
              </w:rPr>
              <w:t>1a) In what year was the first implementation of a Local Care Record/Shared Care Record in your Trust? </w:t>
            </w:r>
          </w:p>
          <w:p w:rsidR="005545DA" w:rsidRPr="00EF6A65" w:rsidRDefault="005545DA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EF6A65" w:rsidRDefault="00C72B2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F6A65">
              <w:rPr>
                <w:rFonts w:ascii="Arial" w:eastAsia="Calibri" w:hAnsi="Arial" w:cs="Arial"/>
                <w:color w:val="0070C0"/>
                <w:lang w:val="en-US" w:eastAsia="en-GB"/>
              </w:rPr>
              <w:t>2014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C8" w:rsidRPr="00EF6A65" w:rsidRDefault="00D624C8" w:rsidP="00D624C8">
            <w:pPr>
              <w:rPr>
                <w:rFonts w:ascii="Arial" w:hAnsi="Arial" w:cs="Arial"/>
              </w:rPr>
            </w:pPr>
            <w:r w:rsidRPr="00EF6A65">
              <w:rPr>
                <w:rFonts w:ascii="Arial" w:hAnsi="Arial" w:cs="Arial"/>
                <w:bCs/>
              </w:rPr>
              <w:t>1b) Please specify the name and vendor (software supplier) for this first Local Care Record/Shared Care Record implementation.</w:t>
            </w:r>
          </w:p>
          <w:p w:rsidR="000B2D4C" w:rsidRPr="00EF6A65" w:rsidRDefault="000B2D4C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EF6A65" w:rsidRDefault="00C72B2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F6A65">
              <w:rPr>
                <w:rFonts w:ascii="Arial" w:eastAsia="Calibri" w:hAnsi="Arial" w:cs="Arial"/>
                <w:color w:val="0070C0"/>
                <w:lang w:val="en-US" w:eastAsia="en-GB"/>
              </w:rPr>
              <w:t>SEPIA aka Rotherham Health Record by The Rotherham NHS Foundation Trust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C8" w:rsidRPr="00EF6A65" w:rsidRDefault="00D624C8" w:rsidP="00D624C8">
            <w:pPr>
              <w:rPr>
                <w:rFonts w:ascii="Arial" w:hAnsi="Arial" w:cs="Arial"/>
              </w:rPr>
            </w:pPr>
            <w:r w:rsidRPr="00EF6A65">
              <w:rPr>
                <w:rFonts w:ascii="Arial" w:hAnsi="Arial" w:cs="Arial"/>
                <w:bCs/>
              </w:rPr>
              <w:t>1c) What local providers did this Local Care Record/Shared Care Record include? For GPs please specify the region(s). For hospitals, please name the hospital. </w:t>
            </w:r>
          </w:p>
          <w:p w:rsidR="000B2D4C" w:rsidRPr="00EF6A65" w:rsidRDefault="000B2D4C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Pr="00EF6A65" w:rsidRDefault="00C72B2D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EF6A65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Rotherham GP Practices (MIG), Rotherham Social Services (RMBC), Rotherham Mental Health Services (RDaSH). 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5"/>
  </w:num>
  <w:num w:numId="17">
    <w:abstractNumId w:val="22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16"/>
  </w:num>
  <w:num w:numId="28">
    <w:abstractNumId w:val="11"/>
  </w:num>
  <w:num w:numId="29">
    <w:abstractNumId w:val="28"/>
  </w:num>
  <w:num w:numId="30">
    <w:abstractNumId w:val="18"/>
  </w:num>
  <w:num w:numId="31">
    <w:abstractNumId w:val="1"/>
  </w:num>
  <w:num w:numId="32">
    <w:abstractNumId w:val="2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72B2D"/>
    <w:rsid w:val="00C830A2"/>
    <w:rsid w:val="00C855A7"/>
    <w:rsid w:val="00C97915"/>
    <w:rsid w:val="00CA1233"/>
    <w:rsid w:val="00CD7F59"/>
    <w:rsid w:val="00CF2C29"/>
    <w:rsid w:val="00D624C8"/>
    <w:rsid w:val="00D87C3B"/>
    <w:rsid w:val="00DC04F2"/>
    <w:rsid w:val="00DC4DDB"/>
    <w:rsid w:val="00E545DF"/>
    <w:rsid w:val="00EF6A65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33906-8171-4DD5-9851-21E55149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2022-05-11T13:30:00Z</dcterms:created>
  <dcterms:modified xsi:type="dcterms:W3CDTF">2022-05-11T13:30:00Z</dcterms:modified>
</cp:coreProperties>
</file>