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A27CF">
        <w:rPr>
          <w:rFonts w:ascii="Arial" w:eastAsia="Calibri" w:hAnsi="Arial" w:cs="Arial"/>
          <w:b/>
          <w:sz w:val="24"/>
          <w:szCs w:val="24"/>
        </w:rPr>
        <w:t>6389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39FC">
        <w:rPr>
          <w:rFonts w:ascii="Arial" w:eastAsia="Calibri" w:hAnsi="Arial" w:cs="Arial"/>
          <w:b/>
          <w:sz w:val="24"/>
          <w:szCs w:val="24"/>
        </w:rPr>
        <w:t>Trust – Estates and Facilities / 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A27CF">
        <w:rPr>
          <w:rFonts w:ascii="Arial" w:eastAsia="Calibri" w:hAnsi="Arial" w:cs="Arial"/>
          <w:b/>
          <w:sz w:val="24"/>
          <w:szCs w:val="24"/>
        </w:rPr>
        <w:t>Enhanced Disinfection Methods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A27CF">
        <w:rPr>
          <w:rFonts w:ascii="Arial" w:eastAsia="Calibri" w:hAnsi="Arial" w:cs="Arial"/>
          <w:b/>
          <w:sz w:val="24"/>
          <w:szCs w:val="24"/>
        </w:rPr>
        <w:t>13/05/2022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339FC" w:rsidRPr="00D87C3B" w:rsidTr="003F494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FC" w:rsidRPr="00304E6B" w:rsidRDefault="003339FC" w:rsidP="00304E6B">
            <w:pPr>
              <w:pStyle w:val="PlainText"/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Under the Freedom of Information Act 2000, I am writing to obtain the following details:</w:t>
            </w:r>
          </w:p>
        </w:tc>
      </w:tr>
      <w:tr w:rsidR="003339F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FC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What process/products do you use for disinfection/decontamination additional to a manual cleaning programme, for instance for a terminal clean or an outbreak?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FC" w:rsidRDefault="00FB628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Hydrogen Peroxide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Vapour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Disinfection</w:t>
            </w:r>
          </w:p>
          <w:p w:rsidR="004800B1" w:rsidRDefault="004800B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B6283" w:rsidRPr="00304E6B" w:rsidRDefault="00FB628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UVC disinfection process</w:t>
            </w:r>
          </w:p>
        </w:tc>
      </w:tr>
      <w:tr w:rsidR="003339F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FC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Do you use Hydrogen Peroxide Vapour (HPV Fogging) or Ultraviolet (UVC) for decontamination?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FC" w:rsidRPr="00304E6B" w:rsidRDefault="00FB628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both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What companies do you use and how many units do you have in operation for both HPV and UVC?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FB628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Bioquel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for HPV</w:t>
            </w:r>
            <w:r w:rsidR="004800B1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with three kits</w:t>
            </w:r>
            <w:r w:rsidR="00474E11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474E11" w:rsidRDefault="00474E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B6283" w:rsidRPr="00304E6B" w:rsidRDefault="00FB628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UVC unit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Is the equipment operated by NHS staff, or by an outsourced Contract Cleaning Company? If the latter, who is the contractor?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E11" w:rsidRDefault="00474E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Bioquel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managed service for HPV.</w:t>
            </w:r>
            <w:r w:rsidR="00FB628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474E11" w:rsidRDefault="00474E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30118" w:rsidRPr="00304E6B" w:rsidRDefault="00FB628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UVC</w:t>
            </w:r>
            <w:r w:rsidR="00474E1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operated internally.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Were these systems purchased via a tender or mini competition?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4800B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Bio-decontamination service </w:t>
            </w:r>
            <w:r w:rsidR="00474E1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procured via </w:t>
            </w:r>
            <w:r w:rsidR="004C70F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OJEU </w:t>
            </w:r>
            <w:r w:rsidR="00474E11">
              <w:rPr>
                <w:rFonts w:ascii="Arial" w:eastAsia="Calibri" w:hAnsi="Arial" w:cs="Arial"/>
                <w:color w:val="0070C0"/>
                <w:lang w:val="en-US" w:eastAsia="en-GB"/>
              </w:rPr>
              <w:t>tender.</w:t>
            </w:r>
          </w:p>
          <w:p w:rsidR="00474E11" w:rsidRDefault="00474E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D27E3" w:rsidRDefault="004C70F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UVC unit </w:t>
            </w:r>
            <w:r w:rsidR="00E12F02">
              <w:rPr>
                <w:rFonts w:ascii="Arial" w:eastAsia="Calibri" w:hAnsi="Arial" w:cs="Arial"/>
                <w:color w:val="0070C0"/>
                <w:lang w:val="en-US" w:eastAsia="en-GB"/>
              </w:rPr>
              <w:t>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no</w:t>
            </w:r>
          </w:p>
          <w:p w:rsidR="00AF06A1" w:rsidRPr="00304E6B" w:rsidRDefault="00AF06A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Were these systems purchased through a framework agreement or direct sale?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E12F0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framework used.</w:t>
            </w:r>
          </w:p>
          <w:p w:rsidR="004800B1" w:rsidRDefault="004800B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800B1" w:rsidRPr="00304E6B" w:rsidRDefault="004800B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Were these systems purchased outright, or via a lease rental package?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02" w:rsidRDefault="00AF06A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</w:t>
            </w:r>
            <w:r w:rsidR="006D27E3">
              <w:rPr>
                <w:rFonts w:ascii="Arial" w:eastAsia="Calibri" w:hAnsi="Arial" w:cs="Arial"/>
                <w:color w:val="0070C0"/>
                <w:lang w:val="en-US" w:eastAsia="en-GB"/>
              </w:rPr>
              <w:t>anaged service for bio-decontamination</w:t>
            </w:r>
            <w:r w:rsidR="00E12F02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E12F02" w:rsidRDefault="00E12F0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30118" w:rsidRDefault="00AF06A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UVC </w:t>
            </w:r>
            <w:r w:rsidR="00E12F02">
              <w:rPr>
                <w:rFonts w:ascii="Arial" w:eastAsia="Calibri" w:hAnsi="Arial" w:cs="Arial"/>
                <w:color w:val="0070C0"/>
                <w:lang w:val="en-US" w:eastAsia="en-GB"/>
              </w:rPr>
              <w:t>purchased outright.</w:t>
            </w:r>
          </w:p>
          <w:p w:rsidR="00AF06A1" w:rsidRPr="00304E6B" w:rsidRDefault="00AF06A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What were the costs of the systems when new?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304E6B" w:rsidRDefault="00474E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UVC system </w:t>
            </w:r>
            <w:r w:rsidR="00E12F02">
              <w:rPr>
                <w:rFonts w:ascii="Arial" w:eastAsia="Calibri" w:hAnsi="Arial" w:cs="Arial"/>
                <w:color w:val="0070C0"/>
                <w:lang w:val="en-US" w:eastAsia="en-GB"/>
              </w:rPr>
              <w:t>£39,950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Who is your current supplier and are you under contract?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FA" w:rsidRDefault="006D27E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Bio- decontamination is under contract with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Bioquel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:rsidR="00F662FA" w:rsidRDefault="00F662F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30118" w:rsidRDefault="006D27E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UV</w:t>
            </w:r>
            <w:r w:rsidR="00E12F0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 was purchased from </w:t>
            </w:r>
            <w:proofErr w:type="spellStart"/>
            <w:r w:rsidR="00E12F02">
              <w:rPr>
                <w:rFonts w:ascii="Arial" w:eastAsia="Calibri" w:hAnsi="Arial" w:cs="Arial"/>
                <w:color w:val="0070C0"/>
                <w:lang w:val="en-US" w:eastAsia="en-GB"/>
              </w:rPr>
              <w:t>Kebomed</w:t>
            </w:r>
            <w:proofErr w:type="spellEnd"/>
            <w:r w:rsidR="00E12F0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UK, maintenance contract with Finsen Technologies </w:t>
            </w:r>
          </w:p>
          <w:p w:rsidR="006D27E3" w:rsidRPr="00304E6B" w:rsidRDefault="006D27E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lastRenderedPageBreak/>
              <w:t>What is the annual value of this contract, including consumables, extended warranties and maintenance agreements?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F662F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Bio-decontamination spend for last 12 months </w:t>
            </w:r>
            <w:r w:rsidR="00474E1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is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</w:t>
            </w:r>
            <w:r w:rsidR="00474E11">
              <w:rPr>
                <w:rFonts w:ascii="Arial" w:eastAsia="Calibri" w:hAnsi="Arial" w:cs="Arial"/>
                <w:color w:val="0070C0"/>
                <w:lang w:val="en-US" w:eastAsia="en-GB"/>
              </w:rPr>
              <w:t>131,400 + VAT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E12F02" w:rsidRDefault="00E12F0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12F02" w:rsidRDefault="00E12F0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UVC £4,200 + VAT per annum </w:t>
            </w:r>
          </w:p>
          <w:p w:rsidR="00474E11" w:rsidRPr="00304E6B" w:rsidRDefault="00474E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What is the start and end date of the contract?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6D27E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Bio- decontamination manag</w:t>
            </w:r>
            <w:r w:rsidR="00F662FA">
              <w:rPr>
                <w:rFonts w:ascii="Arial" w:eastAsia="Calibri" w:hAnsi="Arial" w:cs="Arial"/>
                <w:color w:val="0070C0"/>
                <w:lang w:val="en-US" w:eastAsia="en-GB"/>
              </w:rPr>
              <w:t>ed service contract period 01/07/2017 – 30/06/23 + 1 further year extension option available.</w:t>
            </w:r>
          </w:p>
          <w:p w:rsidR="006D27E3" w:rsidRDefault="006D27E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D27E3" w:rsidRDefault="00E12F0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UVC maintenance contract 01/03/22 – 28/02/23</w:t>
            </w:r>
          </w:p>
          <w:p w:rsidR="00AF06A1" w:rsidRPr="00304E6B" w:rsidRDefault="00AF06A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B7F64" w:rsidRDefault="003339FC" w:rsidP="006B7F64">
            <w:pPr>
              <w:pStyle w:val="PlainText"/>
              <w:numPr>
                <w:ilvl w:val="0"/>
                <w:numId w:val="37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Do you use a managed service in addition to your own operation?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304E6B" w:rsidRDefault="006D27E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As above 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FC" w:rsidRPr="006B7F64" w:rsidRDefault="003339FC" w:rsidP="003339FC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Could you provide me with the contact details for the person/s responsible for the fields below?</w:t>
            </w:r>
          </w:p>
          <w:p w:rsidR="003339FC" w:rsidRPr="003339FC" w:rsidRDefault="003339FC" w:rsidP="006B7F64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Infection Prevention and Control</w:t>
            </w:r>
          </w:p>
          <w:p w:rsidR="003339FC" w:rsidRPr="003339FC" w:rsidRDefault="003339FC" w:rsidP="006B7F64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Estates &amp; Facilities / Domestics</w:t>
            </w:r>
          </w:p>
          <w:p w:rsidR="003339FC" w:rsidRPr="003339FC" w:rsidRDefault="003339FC" w:rsidP="006B7F64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Procurement</w:t>
            </w:r>
          </w:p>
          <w:p w:rsidR="000B2D4C" w:rsidRPr="006B7F64" w:rsidRDefault="003339FC" w:rsidP="006B7F64">
            <w:pPr>
              <w:pStyle w:val="PlainText"/>
              <w:numPr>
                <w:ilvl w:val="0"/>
                <w:numId w:val="40"/>
              </w:numPr>
              <w:spacing w:after="240"/>
              <w:rPr>
                <w:rFonts w:ascii="Arial" w:hAnsi="Arial" w:cs="Arial"/>
              </w:rPr>
            </w:pPr>
            <w:r w:rsidRPr="003339FC">
              <w:rPr>
                <w:rFonts w:ascii="Arial" w:hAnsi="Arial" w:cs="Arial"/>
              </w:rPr>
              <w:t>Housekeeping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2F" w:rsidRPr="00C71C2F" w:rsidRDefault="00C71C2F" w:rsidP="00C71C2F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  <w:color w:val="0070C0"/>
              </w:rPr>
            </w:pPr>
            <w:r w:rsidRPr="00C71C2F">
              <w:rPr>
                <w:rFonts w:ascii="Arial" w:hAnsi="Arial" w:cs="Arial"/>
                <w:color w:val="0070C0"/>
              </w:rPr>
              <w:t>Infection Prevention and Control</w:t>
            </w:r>
            <w:r>
              <w:rPr>
                <w:rFonts w:ascii="Arial" w:hAnsi="Arial" w:cs="Arial"/>
                <w:color w:val="0070C0"/>
              </w:rPr>
              <w:t xml:space="preserve"> - </w:t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A.kerrane@nhs.net</w:t>
              </w:r>
            </w:hyperlink>
          </w:p>
          <w:p w:rsidR="00C71C2F" w:rsidRPr="00C71C2F" w:rsidRDefault="00C71C2F" w:rsidP="00C71C2F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  <w:color w:val="0070C0"/>
              </w:rPr>
            </w:pPr>
            <w:r w:rsidRPr="00C71C2F">
              <w:rPr>
                <w:rFonts w:ascii="Arial" w:hAnsi="Arial" w:cs="Arial"/>
                <w:color w:val="0070C0"/>
              </w:rPr>
              <w:t>Estates &amp; Facilities / Domestics</w:t>
            </w:r>
            <w:r>
              <w:rPr>
                <w:rFonts w:ascii="Arial" w:hAnsi="Arial" w:cs="Arial"/>
                <w:color w:val="0070C0"/>
              </w:rPr>
              <w:t xml:space="preserve"> – </w:t>
            </w:r>
            <w:hyperlink r:id="rId9" w:history="1">
              <w:r w:rsidRPr="00CB75F3">
                <w:rPr>
                  <w:rStyle w:val="Hyperlink"/>
                  <w:rFonts w:asciiTheme="minorHAnsi" w:hAnsiTheme="minorHAnsi"/>
                  <w:b/>
                </w:rPr>
                <w:t>mark.jackson@.nhs.net</w:t>
              </w:r>
            </w:hyperlink>
          </w:p>
          <w:p w:rsidR="00C71C2F" w:rsidRPr="00C71C2F" w:rsidRDefault="00C71C2F" w:rsidP="00C71C2F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  <w:color w:val="0070C0"/>
              </w:rPr>
            </w:pPr>
            <w:r w:rsidRPr="00C71C2F">
              <w:rPr>
                <w:rFonts w:ascii="Arial" w:hAnsi="Arial" w:cs="Arial"/>
                <w:color w:val="0070C0"/>
              </w:rPr>
              <w:t>Procurement</w:t>
            </w:r>
            <w:r>
              <w:rPr>
                <w:rFonts w:ascii="Arial" w:hAnsi="Arial" w:cs="Arial"/>
                <w:color w:val="0070C0"/>
              </w:rPr>
              <w:t xml:space="preserve"> - </w:t>
            </w:r>
            <w:hyperlink r:id="rId10" w:history="1">
              <w:r w:rsidRPr="009C5AA4">
                <w:rPr>
                  <w:rStyle w:val="Hyperlink"/>
                  <w:rFonts w:ascii="Arial" w:hAnsi="Arial" w:cs="Arial"/>
                </w:rPr>
                <w:t>susan.grundy@nhs.net</w:t>
              </w:r>
            </w:hyperlink>
          </w:p>
          <w:p w:rsidR="000B2D4C" w:rsidRPr="00C71C2F" w:rsidRDefault="00C71C2F" w:rsidP="00C71C2F">
            <w:pPr>
              <w:pStyle w:val="ListParagraph"/>
              <w:numPr>
                <w:ilvl w:val="0"/>
                <w:numId w:val="40"/>
              </w:num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71C2F">
              <w:rPr>
                <w:rFonts w:ascii="Arial" w:hAnsi="Arial" w:cs="Arial"/>
                <w:color w:val="0070C0"/>
              </w:rPr>
              <w:t>Housekeeping</w:t>
            </w:r>
            <w:r>
              <w:rPr>
                <w:rFonts w:ascii="Arial" w:hAnsi="Arial" w:cs="Arial"/>
                <w:color w:val="0070C0"/>
              </w:rPr>
              <w:t xml:space="preserve"> - </w:t>
            </w:r>
            <w:hyperlink r:id="rId11" w:history="1">
              <w:r w:rsidRPr="00CB75F3">
                <w:rPr>
                  <w:rStyle w:val="Hyperlink"/>
                  <w:rFonts w:asciiTheme="minorHAnsi" w:hAnsiTheme="minorHAnsi"/>
                  <w:b/>
                </w:rPr>
                <w:t>mark.jackson@.nhs.net</w:t>
              </w:r>
            </w:hyperlink>
          </w:p>
          <w:p w:rsidR="00C71C2F" w:rsidRDefault="00C71C2F" w:rsidP="00C71C2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C2F" w:rsidRDefault="00C71C2F" w:rsidP="00C71C2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C2F" w:rsidRPr="00340276" w:rsidRDefault="00C71C2F" w:rsidP="00C71C2F">
            <w:pPr>
              <w:rPr>
                <w:rFonts w:ascii="Arial" w:eastAsia="Calibri" w:hAnsi="Arial" w:cs="Arial"/>
              </w:rPr>
            </w:pPr>
            <w:r w:rsidRPr="00340276">
              <w:rPr>
                <w:rFonts w:ascii="Arial" w:eastAsia="Calibri" w:hAnsi="Arial" w:cs="Arial"/>
              </w:rPr>
              <w:t xml:space="preserve">The name of the relevant </w:t>
            </w:r>
            <w:r>
              <w:rPr>
                <w:rFonts w:ascii="Arial" w:eastAsia="Calibri" w:hAnsi="Arial" w:cs="Arial"/>
              </w:rPr>
              <w:t>Individual is detailed above</w:t>
            </w:r>
            <w:bookmarkStart w:id="1" w:name="_GoBack"/>
            <w:bookmarkEnd w:id="1"/>
            <w:r w:rsidRPr="00340276">
              <w:rPr>
                <w:rFonts w:ascii="Arial" w:eastAsia="Calibri" w:hAnsi="Arial" w:cs="Arial"/>
              </w:rPr>
              <w:t xml:space="preserve">.  The provision of these contact details </w:t>
            </w:r>
            <w:r w:rsidRPr="00517B5E">
              <w:rPr>
                <w:rFonts w:ascii="Arial" w:eastAsia="Calibri" w:hAnsi="Arial" w:cs="Arial"/>
                <w:b/>
                <w:u w:val="single"/>
              </w:rPr>
              <w:t>does not</w:t>
            </w:r>
            <w:r w:rsidRPr="00517B5E">
              <w:rPr>
                <w:rFonts w:ascii="Arial" w:eastAsia="Calibri" w:hAnsi="Arial" w:cs="Arial"/>
                <w:u w:val="single"/>
              </w:rPr>
              <w:t xml:space="preserve"> imply consent for unsolicited correspondence on your part</w:t>
            </w:r>
            <w:r w:rsidRPr="00340276">
              <w:rPr>
                <w:rFonts w:ascii="Arial" w:eastAsia="Calibri" w:hAnsi="Arial" w:cs="Arial"/>
              </w:rPr>
              <w:t xml:space="preserve">. 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</w:p>
          <w:p w:rsidR="00C71C2F" w:rsidRPr="00347D1C" w:rsidRDefault="00C71C2F" w:rsidP="00C71C2F">
            <w:pPr>
              <w:shd w:val="clear" w:color="auto" w:fill="FFFFFF"/>
              <w:spacing w:after="120" w:line="360" w:lineRule="atLeast"/>
              <w:rPr>
                <w:rFonts w:ascii="Arial" w:eastAsia="Calibri" w:hAnsi="Arial" w:cs="Arial"/>
                <w:i/>
                <w:color w:val="000000"/>
                <w:lang w:val="en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  <w:p w:rsidR="00C71C2F" w:rsidRPr="00304E6B" w:rsidRDefault="00C71C2F" w:rsidP="00C71C2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41B"/>
    <w:multiLevelType w:val="hybridMultilevel"/>
    <w:tmpl w:val="E65C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B26C5"/>
    <w:multiLevelType w:val="hybridMultilevel"/>
    <w:tmpl w:val="5158F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FD07A7"/>
    <w:multiLevelType w:val="hybridMultilevel"/>
    <w:tmpl w:val="9446DA84"/>
    <w:lvl w:ilvl="0" w:tplc="E33C09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0097D"/>
    <w:multiLevelType w:val="hybridMultilevel"/>
    <w:tmpl w:val="974A89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9"/>
  </w:num>
  <w:num w:numId="17">
    <w:abstractNumId w:val="26"/>
  </w:num>
  <w:num w:numId="18">
    <w:abstractNumId w:val="2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0"/>
  </w:num>
  <w:num w:numId="28">
    <w:abstractNumId w:val="13"/>
  </w:num>
  <w:num w:numId="29">
    <w:abstractNumId w:val="34"/>
  </w:num>
  <w:num w:numId="30">
    <w:abstractNumId w:val="22"/>
  </w:num>
  <w:num w:numId="31">
    <w:abstractNumId w:val="2"/>
  </w:num>
  <w:num w:numId="32">
    <w:abstractNumId w:val="25"/>
  </w:num>
  <w:num w:numId="33">
    <w:abstractNumId w:val="12"/>
  </w:num>
  <w:num w:numId="34">
    <w:abstractNumId w:val="15"/>
  </w:num>
  <w:num w:numId="35">
    <w:abstractNumId w:val="7"/>
  </w:num>
  <w:num w:numId="36">
    <w:abstractNumId w:val="33"/>
  </w:num>
  <w:num w:numId="37">
    <w:abstractNumId w:val="35"/>
  </w:num>
  <w:num w:numId="38">
    <w:abstractNumId w:val="0"/>
  </w:num>
  <w:num w:numId="39">
    <w:abstractNumId w:val="3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04E6B"/>
    <w:rsid w:val="00316529"/>
    <w:rsid w:val="003339FC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74E11"/>
    <w:rsid w:val="004800B1"/>
    <w:rsid w:val="00482226"/>
    <w:rsid w:val="00496B87"/>
    <w:rsid w:val="004A4CD1"/>
    <w:rsid w:val="004B4B3E"/>
    <w:rsid w:val="004C70FF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B7F64"/>
    <w:rsid w:val="006C4C0C"/>
    <w:rsid w:val="006D27E3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AF06A1"/>
    <w:rsid w:val="00B21EE9"/>
    <w:rsid w:val="00B46636"/>
    <w:rsid w:val="00B54AFE"/>
    <w:rsid w:val="00B55F70"/>
    <w:rsid w:val="00B719F2"/>
    <w:rsid w:val="00BA27CF"/>
    <w:rsid w:val="00BD711E"/>
    <w:rsid w:val="00BE2769"/>
    <w:rsid w:val="00C41C65"/>
    <w:rsid w:val="00C71C2F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2F02"/>
    <w:rsid w:val="00E153BA"/>
    <w:rsid w:val="00E545DF"/>
    <w:rsid w:val="00F12183"/>
    <w:rsid w:val="00F662FA"/>
    <w:rsid w:val="00F94BEF"/>
    <w:rsid w:val="00F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77ABAFD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rrane@nh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.jackson@.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san.grund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.jackson@.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A6C1-9CCB-4C3B-B581-FD15B6B1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2022-05-18T14:23:00Z</dcterms:created>
  <dcterms:modified xsi:type="dcterms:W3CDTF">2022-05-18T14:23:00Z</dcterms:modified>
</cp:coreProperties>
</file>