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DF761A">
        <w:rPr>
          <w:rFonts w:ascii="Arial" w:eastAsia="Calibri" w:hAnsi="Arial" w:cs="Arial"/>
          <w:b/>
          <w:sz w:val="24"/>
          <w:szCs w:val="24"/>
        </w:rPr>
        <w:t>643</w:t>
      </w:r>
      <w:r w:rsidR="0001453D">
        <w:rPr>
          <w:rFonts w:ascii="Arial" w:eastAsia="Calibri" w:hAnsi="Arial" w:cs="Arial"/>
          <w:b/>
          <w:sz w:val="24"/>
          <w:szCs w:val="24"/>
        </w:rPr>
        <w:t>7</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DF761A">
        <w:rPr>
          <w:rFonts w:ascii="Arial" w:eastAsia="Calibri" w:hAnsi="Arial" w:cs="Arial"/>
          <w:b/>
          <w:sz w:val="24"/>
          <w:szCs w:val="24"/>
        </w:rPr>
        <w:t>Staff - Structure</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DF761A">
        <w:rPr>
          <w:rFonts w:ascii="Arial" w:eastAsia="Calibri" w:hAnsi="Arial" w:cs="Arial"/>
          <w:b/>
          <w:sz w:val="24"/>
          <w:szCs w:val="24"/>
        </w:rPr>
        <w:t>L</w:t>
      </w:r>
      <w:r w:rsidR="00DF761A" w:rsidRPr="00DF761A">
        <w:rPr>
          <w:rFonts w:ascii="Arial" w:eastAsia="Calibri" w:hAnsi="Arial" w:cs="Arial"/>
          <w:b/>
          <w:sz w:val="24"/>
          <w:szCs w:val="24"/>
        </w:rPr>
        <w:t xml:space="preserve">earning </w:t>
      </w:r>
      <w:r w:rsidR="00DF761A">
        <w:rPr>
          <w:rFonts w:ascii="Arial" w:eastAsia="Calibri" w:hAnsi="Arial" w:cs="Arial"/>
          <w:b/>
          <w:sz w:val="24"/>
          <w:szCs w:val="24"/>
        </w:rPr>
        <w:t>D</w:t>
      </w:r>
      <w:r w:rsidR="00DF761A" w:rsidRPr="00DF761A">
        <w:rPr>
          <w:rFonts w:ascii="Arial" w:eastAsia="Calibri" w:hAnsi="Arial" w:cs="Arial"/>
          <w:b/>
          <w:sz w:val="24"/>
          <w:szCs w:val="24"/>
        </w:rPr>
        <w:t xml:space="preserve">isability </w:t>
      </w:r>
      <w:r w:rsidR="00DF761A">
        <w:rPr>
          <w:rFonts w:ascii="Arial" w:eastAsia="Calibri" w:hAnsi="Arial" w:cs="Arial"/>
          <w:b/>
          <w:sz w:val="24"/>
          <w:szCs w:val="24"/>
        </w:rPr>
        <w:t>L</w:t>
      </w:r>
      <w:r w:rsidR="00DF761A" w:rsidRPr="00DF761A">
        <w:rPr>
          <w:rFonts w:ascii="Arial" w:eastAsia="Calibri" w:hAnsi="Arial" w:cs="Arial"/>
          <w:b/>
          <w:sz w:val="24"/>
          <w:szCs w:val="24"/>
        </w:rPr>
        <w:t xml:space="preserve">iaison </w:t>
      </w:r>
      <w:r w:rsidR="00DF761A">
        <w:rPr>
          <w:rFonts w:ascii="Arial" w:eastAsia="Calibri" w:hAnsi="Arial" w:cs="Arial"/>
          <w:b/>
          <w:sz w:val="24"/>
          <w:szCs w:val="24"/>
        </w:rPr>
        <w:t>N</w:t>
      </w:r>
      <w:r w:rsidR="00DF761A" w:rsidRPr="00DF761A">
        <w:rPr>
          <w:rFonts w:ascii="Arial" w:eastAsia="Calibri" w:hAnsi="Arial" w:cs="Arial"/>
          <w:b/>
          <w:sz w:val="24"/>
          <w:szCs w:val="24"/>
        </w:rPr>
        <w:t>urses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DF761A">
        <w:rPr>
          <w:rFonts w:ascii="Arial" w:eastAsia="Calibri" w:hAnsi="Arial" w:cs="Arial"/>
          <w:b/>
          <w:sz w:val="24"/>
          <w:szCs w:val="24"/>
        </w:rPr>
        <w:t>14/06/2022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545DA" w:rsidRPr="00DF761A" w:rsidRDefault="00DF761A" w:rsidP="00DF761A">
            <w:pPr>
              <w:pStyle w:val="ListParagraph"/>
              <w:numPr>
                <w:ilvl w:val="0"/>
                <w:numId w:val="38"/>
              </w:numPr>
              <w:spacing w:before="100" w:beforeAutospacing="1" w:after="100" w:afterAutospacing="1"/>
              <w:rPr>
                <w:rFonts w:ascii="Arial" w:hAnsi="Arial" w:cs="Arial"/>
                <w:color w:val="000000"/>
              </w:rPr>
            </w:pPr>
            <w:r w:rsidRPr="00DF761A">
              <w:rPr>
                <w:rFonts w:ascii="Arial" w:hAnsi="Arial" w:cs="Arial"/>
                <w:color w:val="000000"/>
              </w:rPr>
              <w:t>How many learning disability acute liaison nurses are currently working in acute hospital settings across your trust? Sometimes these staff are called ‘acute liaison learning disability nurses’ or ‘acute liaison nurses for learning disability’.</w:t>
            </w:r>
          </w:p>
          <w:p w:rsidR="00DF761A" w:rsidRPr="00DF761A" w:rsidRDefault="00DF761A" w:rsidP="00DF761A">
            <w:pPr>
              <w:spacing w:before="100" w:beforeAutospacing="1" w:after="100" w:afterAutospacing="1"/>
              <w:rPr>
                <w:rFonts w:ascii="Arial" w:hAnsi="Arial" w:cs="Arial"/>
                <w:color w:val="222222"/>
              </w:rPr>
            </w:pPr>
          </w:p>
        </w:tc>
        <w:tc>
          <w:tcPr>
            <w:tcW w:w="5219" w:type="dxa"/>
            <w:tcBorders>
              <w:top w:val="single" w:sz="4" w:space="0" w:color="auto"/>
              <w:left w:val="single" w:sz="4" w:space="0" w:color="auto"/>
              <w:right w:val="single" w:sz="4" w:space="0" w:color="auto"/>
            </w:tcBorders>
          </w:tcPr>
          <w:p w:rsidR="005545DA" w:rsidRPr="00517DD4" w:rsidRDefault="003D39A3" w:rsidP="00A634AC">
            <w:pPr>
              <w:spacing w:line="252" w:lineRule="auto"/>
              <w:rPr>
                <w:rFonts w:ascii="Arial" w:eastAsia="Calibri" w:hAnsi="Arial" w:cs="Arial"/>
                <w:color w:val="0070C0"/>
                <w:lang w:val="en-US" w:eastAsia="en-GB"/>
              </w:rPr>
            </w:pPr>
            <w:r w:rsidRPr="00517DD4">
              <w:rPr>
                <w:rFonts w:ascii="Arial" w:eastAsia="Calibri" w:hAnsi="Arial" w:cs="Arial"/>
                <w:color w:val="0070C0"/>
                <w:lang w:val="en-US" w:eastAsia="en-GB"/>
              </w:rPr>
              <w:t>1</w:t>
            </w:r>
          </w:p>
          <w:p w:rsidR="00517DD4" w:rsidRPr="00517DD4" w:rsidRDefault="00517DD4" w:rsidP="00A634AC">
            <w:pPr>
              <w:spacing w:line="252" w:lineRule="auto"/>
              <w:rPr>
                <w:rFonts w:ascii="Arial" w:eastAsia="Calibri" w:hAnsi="Arial" w:cs="Arial"/>
                <w:color w:val="0070C0"/>
                <w:lang w:val="en-US" w:eastAsia="en-GB"/>
              </w:rPr>
            </w:pPr>
          </w:p>
          <w:p w:rsidR="00517DD4" w:rsidRPr="00517DD4" w:rsidRDefault="00517DD4" w:rsidP="00517DD4">
            <w:pPr>
              <w:spacing w:line="252" w:lineRule="auto"/>
              <w:rPr>
                <w:rFonts w:ascii="Arial" w:eastAsia="Calibri" w:hAnsi="Arial" w:cs="Arial"/>
                <w:color w:val="0070C0"/>
                <w:lang w:val="en-US" w:eastAsia="en-GB"/>
              </w:rPr>
            </w:pPr>
            <w:r w:rsidRPr="00517DD4">
              <w:rPr>
                <w:rFonts w:ascii="Arial" w:eastAsia="Calibri" w:hAnsi="Arial" w:cs="Arial"/>
                <w:color w:val="0070C0"/>
                <w:lang w:val="en-US" w:eastAsia="en-GB"/>
              </w:rPr>
              <w:t>We have 7, 6.32WTE staff members with Learning Disability sub parts of their NMC registration – however these staff are in other roles within the Trust.</w:t>
            </w:r>
          </w:p>
          <w:p w:rsidR="00517DD4" w:rsidRPr="00517DD4" w:rsidRDefault="00517DD4" w:rsidP="00A634AC">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DF761A" w:rsidRPr="00DF761A" w:rsidRDefault="00DF761A" w:rsidP="00DF761A">
            <w:pPr>
              <w:pStyle w:val="ListParagraph"/>
              <w:numPr>
                <w:ilvl w:val="0"/>
                <w:numId w:val="38"/>
              </w:numPr>
              <w:spacing w:before="100" w:beforeAutospacing="1"/>
              <w:rPr>
                <w:rFonts w:ascii="Arial" w:hAnsi="Arial" w:cs="Arial"/>
                <w:color w:val="000000"/>
              </w:rPr>
            </w:pPr>
            <w:r w:rsidRPr="00DF761A">
              <w:rPr>
                <w:rFonts w:ascii="Arial" w:hAnsi="Arial" w:cs="Arial"/>
                <w:color w:val="000000"/>
              </w:rPr>
              <w:t xml:space="preserve">Could you identify the </w:t>
            </w:r>
            <w:proofErr w:type="gramStart"/>
            <w:r w:rsidRPr="00DF761A">
              <w:rPr>
                <w:rFonts w:ascii="Arial" w:hAnsi="Arial" w:cs="Arial"/>
                <w:color w:val="000000"/>
              </w:rPr>
              <w:t>whole time</w:t>
            </w:r>
            <w:proofErr w:type="gramEnd"/>
            <w:r w:rsidRPr="00DF761A">
              <w:rPr>
                <w:rFonts w:ascii="Arial" w:hAnsi="Arial" w:cs="Arial"/>
                <w:color w:val="000000"/>
              </w:rPr>
              <w:t xml:space="preserve"> equivalent hours for each person working in the above role?</w:t>
            </w:r>
          </w:p>
          <w:p w:rsidR="00DF761A" w:rsidRPr="00DF761A" w:rsidRDefault="00DF761A" w:rsidP="00DF761A">
            <w:pPr>
              <w:spacing w:before="100" w:beforeAutospacing="1"/>
              <w:rPr>
                <w:rFonts w:ascii="Arial" w:hAnsi="Arial" w:cs="Arial"/>
                <w:color w:val="000000"/>
              </w:rPr>
            </w:pPr>
          </w:p>
        </w:tc>
        <w:tc>
          <w:tcPr>
            <w:tcW w:w="5219" w:type="dxa"/>
            <w:tcBorders>
              <w:top w:val="single" w:sz="4" w:space="0" w:color="auto"/>
              <w:left w:val="single" w:sz="4" w:space="0" w:color="auto"/>
              <w:right w:val="single" w:sz="4" w:space="0" w:color="auto"/>
            </w:tcBorders>
          </w:tcPr>
          <w:p w:rsidR="00530118" w:rsidRPr="00517DD4" w:rsidRDefault="003D39A3" w:rsidP="00A634AC">
            <w:pPr>
              <w:spacing w:line="252" w:lineRule="auto"/>
              <w:rPr>
                <w:rFonts w:ascii="Arial" w:eastAsia="Calibri" w:hAnsi="Arial" w:cs="Arial"/>
                <w:color w:val="0070C0"/>
                <w:lang w:val="en-US" w:eastAsia="en-GB"/>
              </w:rPr>
            </w:pPr>
            <w:r w:rsidRPr="00517DD4">
              <w:rPr>
                <w:rFonts w:ascii="Arial" w:eastAsia="Calibri" w:hAnsi="Arial" w:cs="Arial"/>
                <w:color w:val="0070C0"/>
                <w:lang w:val="en-US" w:eastAsia="en-GB"/>
              </w:rPr>
              <w:t>1</w:t>
            </w:r>
            <w:bookmarkStart w:id="1" w:name="_GoBack"/>
            <w:bookmarkEnd w:id="1"/>
          </w:p>
        </w:tc>
      </w:tr>
      <w:tr w:rsidR="00530118" w:rsidRPr="00D87C3B" w:rsidTr="00DF761A">
        <w:trPr>
          <w:trHeight w:val="1273"/>
        </w:trPr>
        <w:tc>
          <w:tcPr>
            <w:tcW w:w="5350" w:type="dxa"/>
            <w:tcBorders>
              <w:top w:val="single" w:sz="4" w:space="0" w:color="auto"/>
              <w:left w:val="single" w:sz="4" w:space="0" w:color="auto"/>
              <w:bottom w:val="single" w:sz="4" w:space="0" w:color="auto"/>
              <w:right w:val="single" w:sz="4" w:space="0" w:color="auto"/>
            </w:tcBorders>
          </w:tcPr>
          <w:p w:rsidR="00530118" w:rsidRPr="00DF761A" w:rsidRDefault="00DF761A" w:rsidP="00DF761A">
            <w:pPr>
              <w:pStyle w:val="ListParagraph"/>
              <w:numPr>
                <w:ilvl w:val="0"/>
                <w:numId w:val="38"/>
              </w:numPr>
              <w:spacing w:before="100" w:beforeAutospacing="1" w:after="100" w:afterAutospacing="1"/>
              <w:rPr>
                <w:rFonts w:ascii="Arial" w:hAnsi="Arial" w:cs="Arial"/>
                <w:color w:val="222222"/>
              </w:rPr>
            </w:pPr>
            <w:r w:rsidRPr="00DF761A">
              <w:rPr>
                <w:rFonts w:ascii="Arial" w:hAnsi="Arial" w:cs="Arial"/>
                <w:color w:val="000000"/>
              </w:rPr>
              <w:t>Could you state in which hospital(s) with acute services they are working? If they work across multiple hospitals with acute services, please indicate how their time is split across the hospitals.</w:t>
            </w:r>
          </w:p>
        </w:tc>
        <w:tc>
          <w:tcPr>
            <w:tcW w:w="5219" w:type="dxa"/>
            <w:tcBorders>
              <w:top w:val="single" w:sz="4" w:space="0" w:color="auto"/>
              <w:left w:val="single" w:sz="4" w:space="0" w:color="auto"/>
              <w:right w:val="single" w:sz="4" w:space="0" w:color="auto"/>
            </w:tcBorders>
          </w:tcPr>
          <w:p w:rsidR="00530118" w:rsidRPr="00517DD4" w:rsidRDefault="003D39A3" w:rsidP="00A634AC">
            <w:pPr>
              <w:spacing w:line="252" w:lineRule="auto"/>
              <w:rPr>
                <w:rFonts w:ascii="Arial" w:eastAsia="Calibri" w:hAnsi="Arial" w:cs="Arial"/>
                <w:color w:val="0070C0"/>
                <w:lang w:val="en-US" w:eastAsia="en-GB"/>
              </w:rPr>
            </w:pPr>
            <w:r w:rsidRPr="00517DD4">
              <w:rPr>
                <w:rFonts w:ascii="Arial" w:eastAsia="Calibri" w:hAnsi="Arial" w:cs="Arial"/>
                <w:color w:val="0070C0"/>
                <w:lang w:val="en-US" w:eastAsia="en-GB"/>
              </w:rPr>
              <w:t>Rotherham Hospital</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B10905"/>
    <w:multiLevelType w:val="hybridMultilevel"/>
    <w:tmpl w:val="7CDC6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A55121"/>
    <w:multiLevelType w:val="multilevel"/>
    <w:tmpl w:val="320E9016"/>
    <w:lvl w:ilvl="0">
      <w:start w:val="1"/>
      <w:numFmt w:val="decimal"/>
      <w:lvlText w:val="%1."/>
      <w:lvlJc w:val="left"/>
      <w:pPr>
        <w:tabs>
          <w:tab w:val="num" w:pos="-3375"/>
        </w:tabs>
        <w:ind w:left="-3375" w:hanging="360"/>
      </w:pPr>
    </w:lvl>
    <w:lvl w:ilvl="1">
      <w:start w:val="1"/>
      <w:numFmt w:val="decimal"/>
      <w:lvlText w:val="%2."/>
      <w:lvlJc w:val="left"/>
      <w:pPr>
        <w:tabs>
          <w:tab w:val="num" w:pos="-2655"/>
        </w:tabs>
        <w:ind w:left="-2655" w:hanging="360"/>
      </w:pPr>
    </w:lvl>
    <w:lvl w:ilvl="2">
      <w:start w:val="1"/>
      <w:numFmt w:val="decimal"/>
      <w:lvlText w:val="%3."/>
      <w:lvlJc w:val="left"/>
      <w:pPr>
        <w:tabs>
          <w:tab w:val="num" w:pos="-1935"/>
        </w:tabs>
        <w:ind w:left="-1935" w:hanging="360"/>
      </w:pPr>
    </w:lvl>
    <w:lvl w:ilvl="3">
      <w:start w:val="1"/>
      <w:numFmt w:val="decimal"/>
      <w:lvlText w:val="%4."/>
      <w:lvlJc w:val="left"/>
      <w:pPr>
        <w:tabs>
          <w:tab w:val="num" w:pos="-1215"/>
        </w:tabs>
        <w:ind w:left="-1215" w:hanging="360"/>
      </w:pPr>
    </w:lvl>
    <w:lvl w:ilvl="4">
      <w:start w:val="1"/>
      <w:numFmt w:val="decimal"/>
      <w:lvlText w:val="%5."/>
      <w:lvlJc w:val="left"/>
      <w:pPr>
        <w:tabs>
          <w:tab w:val="num" w:pos="-495"/>
        </w:tabs>
        <w:ind w:left="-495" w:hanging="360"/>
      </w:pPr>
    </w:lvl>
    <w:lvl w:ilvl="5">
      <w:start w:val="1"/>
      <w:numFmt w:val="decimal"/>
      <w:lvlText w:val="%6."/>
      <w:lvlJc w:val="left"/>
      <w:pPr>
        <w:tabs>
          <w:tab w:val="num" w:pos="225"/>
        </w:tabs>
        <w:ind w:left="225" w:hanging="360"/>
      </w:pPr>
    </w:lvl>
    <w:lvl w:ilvl="6">
      <w:start w:val="1"/>
      <w:numFmt w:val="decimal"/>
      <w:lvlText w:val="%7."/>
      <w:lvlJc w:val="left"/>
      <w:pPr>
        <w:tabs>
          <w:tab w:val="num" w:pos="945"/>
        </w:tabs>
        <w:ind w:left="945" w:hanging="360"/>
      </w:pPr>
    </w:lvl>
    <w:lvl w:ilvl="7">
      <w:start w:val="1"/>
      <w:numFmt w:val="decimal"/>
      <w:lvlText w:val="%8."/>
      <w:lvlJc w:val="left"/>
      <w:pPr>
        <w:tabs>
          <w:tab w:val="num" w:pos="1665"/>
        </w:tabs>
        <w:ind w:left="1665" w:hanging="360"/>
      </w:pPr>
    </w:lvl>
    <w:lvl w:ilvl="8">
      <w:start w:val="1"/>
      <w:numFmt w:val="decimal"/>
      <w:lvlText w:val="%9."/>
      <w:lvlJc w:val="left"/>
      <w:pPr>
        <w:tabs>
          <w:tab w:val="num" w:pos="2385"/>
        </w:tabs>
        <w:ind w:left="2385" w:hanging="360"/>
      </w:pPr>
    </w:lvl>
  </w:abstractNum>
  <w:abstractNum w:abstractNumId="21"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9"/>
  </w:num>
  <w:num w:numId="17">
    <w:abstractNumId w:val="26"/>
  </w:num>
  <w:num w:numId="18">
    <w:abstractNumId w:val="2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9"/>
  </w:num>
  <w:num w:numId="28">
    <w:abstractNumId w:val="12"/>
  </w:num>
  <w:num w:numId="29">
    <w:abstractNumId w:val="33"/>
  </w:num>
  <w:num w:numId="30">
    <w:abstractNumId w:val="22"/>
  </w:num>
  <w:num w:numId="31">
    <w:abstractNumId w:val="1"/>
  </w:num>
  <w:num w:numId="32">
    <w:abstractNumId w:val="25"/>
  </w:num>
  <w:num w:numId="33">
    <w:abstractNumId w:val="11"/>
  </w:num>
  <w:num w:numId="34">
    <w:abstractNumId w:val="13"/>
  </w:num>
  <w:num w:numId="35">
    <w:abstractNumId w:val="6"/>
  </w:num>
  <w:num w:numId="36">
    <w:abstractNumId w:val="3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1453D"/>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3D39A3"/>
    <w:rsid w:val="004360B0"/>
    <w:rsid w:val="00441658"/>
    <w:rsid w:val="00472C36"/>
    <w:rsid w:val="004738BF"/>
    <w:rsid w:val="00482226"/>
    <w:rsid w:val="00496B87"/>
    <w:rsid w:val="004A4CD1"/>
    <w:rsid w:val="004B4B3E"/>
    <w:rsid w:val="00504570"/>
    <w:rsid w:val="00517DD4"/>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DF761A"/>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06DC614"/>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styleId="UnresolvedMention">
    <w:name w:val="Unresolved Mention"/>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02268008">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0811453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EFB5-C4CD-4325-9B79-986C1732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2022-06-17T12:01:00Z</dcterms:created>
  <dcterms:modified xsi:type="dcterms:W3CDTF">2022-06-17T12:01:00Z</dcterms:modified>
</cp:coreProperties>
</file>