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90BF9">
        <w:rPr>
          <w:rFonts w:ascii="Arial" w:eastAsia="Calibri" w:hAnsi="Arial" w:cs="Arial"/>
          <w:b/>
          <w:sz w:val="24"/>
          <w:szCs w:val="24"/>
        </w:rPr>
        <w:t xml:space="preserve">6462 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90BF9">
        <w:rPr>
          <w:rFonts w:ascii="Arial" w:eastAsia="Calibri" w:hAnsi="Arial" w:cs="Arial"/>
          <w:b/>
          <w:sz w:val="24"/>
          <w:szCs w:val="24"/>
        </w:rPr>
        <w:t>Trust - Policies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90BF9">
        <w:rPr>
          <w:rFonts w:ascii="Arial" w:eastAsia="Calibri" w:hAnsi="Arial" w:cs="Arial"/>
          <w:b/>
          <w:sz w:val="24"/>
          <w:szCs w:val="24"/>
        </w:rPr>
        <w:t>Orthopaedic Follow Up</w:t>
      </w:r>
    </w:p>
    <w:p w:rsidR="00C90BF9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90BF9">
        <w:rPr>
          <w:rFonts w:ascii="Arial" w:eastAsia="Calibri" w:hAnsi="Arial" w:cs="Arial"/>
          <w:b/>
          <w:sz w:val="24"/>
          <w:szCs w:val="24"/>
        </w:rPr>
        <w:t>27/06/2022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F9" w:rsidRPr="0039440D" w:rsidRDefault="00C90BF9" w:rsidP="00C90BF9">
            <w:pPr>
              <w:rPr>
                <w:rFonts w:ascii="Arial" w:hAnsi="Arial" w:cs="Arial"/>
                <w:bCs/>
                <w:szCs w:val="20"/>
              </w:rPr>
            </w:pPr>
            <w:r w:rsidRPr="0039440D">
              <w:rPr>
                <w:rFonts w:ascii="Arial" w:hAnsi="Arial" w:cs="Arial"/>
                <w:bCs/>
                <w:szCs w:val="20"/>
              </w:rPr>
              <w:t xml:space="preserve">What is your hospital’s policy for patients (adult and paediatric) who live in your area who need ongoing care and/or follow up having sustained an orthopaedic injury elsewhere and having received the appropriate initial management at the hospital where they first </w:t>
            </w:r>
            <w:r w:rsidR="000425CF" w:rsidRPr="0039440D">
              <w:rPr>
                <w:rFonts w:ascii="Arial" w:hAnsi="Arial" w:cs="Arial"/>
                <w:bCs/>
                <w:szCs w:val="20"/>
              </w:rPr>
              <w:t>attended?</w:t>
            </w:r>
          </w:p>
          <w:p w:rsidR="005545DA" w:rsidRPr="00530118" w:rsidRDefault="005545DA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E8128F" w:rsidP="00E8128F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Either referred onwards to us by the initial hospital or informed to</w:t>
            </w:r>
            <w:r w:rsidR="00C6273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attend our Fracture clinic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. Once attended their</w:t>
            </w:r>
            <w:r w:rsidR="00C6273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care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is </w:t>
            </w:r>
            <w:r w:rsidR="00C6273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taken over by our team and continued until discharged</w:t>
            </w:r>
            <w:r w:rsidR="007A63AE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.</w: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425CF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9440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A63AE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6273F"/>
    <w:rsid w:val="00C830A2"/>
    <w:rsid w:val="00C855A7"/>
    <w:rsid w:val="00C90BF9"/>
    <w:rsid w:val="00C97915"/>
    <w:rsid w:val="00CA1233"/>
    <w:rsid w:val="00CD7F59"/>
    <w:rsid w:val="00CF2C29"/>
    <w:rsid w:val="00D57418"/>
    <w:rsid w:val="00D87C3B"/>
    <w:rsid w:val="00DC04F2"/>
    <w:rsid w:val="00DC4DDB"/>
    <w:rsid w:val="00E153BA"/>
    <w:rsid w:val="00E545DF"/>
    <w:rsid w:val="00E8128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7E9725BD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D327-D058-4C70-80B4-4E4129AF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2022-07-04T11:03:00Z</dcterms:created>
  <dcterms:modified xsi:type="dcterms:W3CDTF">2022-07-04T11:03:00Z</dcterms:modified>
</cp:coreProperties>
</file>