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6507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Contracts/HR  Trust - Financial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Recruitment Consultants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20/07/2022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EB6" w14:textId="4E83CA80" w:rsidR="00316529" w:rsidRPr="009933AD" w:rsidRDefault="00CD31AA" w:rsidP="009933AD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9933AD">
              <w:rPr>
                <w:rFonts w:ascii="Arial" w:hAnsi="Arial" w:cs="Arial"/>
              </w:rPr>
              <w:t>How much money the Trust has spent on recruitment consultants in (a) 2021 and (b) in the year 2022 to date.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656" w14:textId="552961A0" w:rsidR="004D5147" w:rsidRDefault="00AD338D" w:rsidP="004D514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£0, </w:t>
            </w:r>
            <w:bookmarkStart w:id="1" w:name="_GoBack"/>
            <w:bookmarkEnd w:id="1"/>
            <w:r w:rsidR="004D514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Rotherham NHS Foundation Trust </w:t>
            </w:r>
            <w:r w:rsidR="004D5147" w:rsidRPr="004D514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has not used any recruitment consultants for medical and non-medical recruitment. </w:t>
            </w:r>
          </w:p>
          <w:p w14:paraId="0891F8B4" w14:textId="101DF0D7" w:rsidR="009933AD" w:rsidRPr="004D5147" w:rsidRDefault="009933AD" w:rsidP="004D514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1714EECD" w:rsidR="00CD31AA" w:rsidRPr="009933AD" w:rsidRDefault="00CD31AA" w:rsidP="009933AD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9933AD">
              <w:rPr>
                <w:rFonts w:ascii="Arial" w:hAnsi="Arial" w:cs="Arial"/>
              </w:rPr>
              <w:t>How much, if any, of this recruitment spending was related to recruitment for the new Integrated Care Boards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C61CC"/>
    <w:multiLevelType w:val="hybridMultilevel"/>
    <w:tmpl w:val="0D5E1AA8"/>
    <w:lvl w:ilvl="0" w:tplc="A8C87F0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72E5C"/>
    <w:multiLevelType w:val="hybridMultilevel"/>
    <w:tmpl w:val="EA988E6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3715E"/>
    <w:multiLevelType w:val="hybridMultilevel"/>
    <w:tmpl w:val="9E4660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A77F5"/>
    <w:rsid w:val="004B4B3E"/>
    <w:rsid w:val="004D5147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933AD"/>
    <w:rsid w:val="009D4EB5"/>
    <w:rsid w:val="00A5218A"/>
    <w:rsid w:val="00AB100E"/>
    <w:rsid w:val="00AD338D"/>
    <w:rsid w:val="00B21EE9"/>
    <w:rsid w:val="00B46636"/>
    <w:rsid w:val="00BF3B8F"/>
    <w:rsid w:val="00C41C65"/>
    <w:rsid w:val="00C62302"/>
    <w:rsid w:val="00C830A2"/>
    <w:rsid w:val="00CA1233"/>
    <w:rsid w:val="00CD31AA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purl.org/dc/dcmitype/"/>
    <ds:schemaRef ds:uri="http://purl.org/dc/elements/1.1/"/>
    <ds:schemaRef ds:uri="ef61cbaa-81e4-4b6e-bc74-2184563ef51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2022-07-20T07:28:00Z</dcterms:created>
  <dcterms:modified xsi:type="dcterms:W3CDTF">2022-07-20T10:47:00Z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