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681374">
        <w:rPr>
          <w:rFonts w:ascii="Arial" w:eastAsia="Calibri" w:hAnsi="Arial" w:cs="Arial"/>
          <w:b/>
          <w:sz w:val="24"/>
          <w:szCs w:val="24"/>
        </w:rPr>
        <w:t>6515</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681374">
        <w:rPr>
          <w:rFonts w:ascii="Arial" w:eastAsia="Calibri" w:hAnsi="Arial" w:cs="Arial"/>
          <w:b/>
          <w:sz w:val="24"/>
          <w:szCs w:val="24"/>
        </w:rPr>
        <w:t>Clinical - Drugs</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5A26C5" w:rsidRPr="005A26C5">
        <w:rPr>
          <w:rFonts w:ascii="Arial" w:eastAsia="Calibri" w:hAnsi="Arial" w:cs="Arial"/>
          <w:b/>
          <w:sz w:val="24"/>
          <w:szCs w:val="24"/>
        </w:rPr>
        <w:t>Immune Thrombocytopenia</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681374">
        <w:rPr>
          <w:rFonts w:ascii="Arial" w:eastAsia="Calibri" w:hAnsi="Arial" w:cs="Arial"/>
          <w:b/>
          <w:sz w:val="24"/>
          <w:szCs w:val="24"/>
        </w:rPr>
        <w:t>22/07/2022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5545DA"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247C8" w:rsidRPr="0020579C" w:rsidRDefault="005247C8" w:rsidP="0020579C">
            <w:pPr>
              <w:pStyle w:val="ListParagraph"/>
              <w:numPr>
                <w:ilvl w:val="0"/>
                <w:numId w:val="39"/>
              </w:numPr>
              <w:autoSpaceDE w:val="0"/>
              <w:autoSpaceDN w:val="0"/>
              <w:spacing w:afterLines="20" w:after="48"/>
              <w:rPr>
                <w:rFonts w:ascii="Arial" w:hAnsi="Arial" w:cs="Arial"/>
              </w:rPr>
            </w:pPr>
            <w:bookmarkStart w:id="1" w:name="_GoBack" w:colFirst="0" w:colLast="1"/>
            <w:r w:rsidRPr="0020579C">
              <w:rPr>
                <w:rFonts w:ascii="Arial" w:hAnsi="Arial" w:cs="Arial"/>
              </w:rPr>
              <w:t>In the last 3 months, how many patients has your trust treated (for any condition) with the following treatments:</w:t>
            </w:r>
          </w:p>
          <w:p w:rsidR="005247C8" w:rsidRPr="0020579C" w:rsidRDefault="005247C8" w:rsidP="0020579C">
            <w:pPr>
              <w:pStyle w:val="ListParagraph"/>
              <w:numPr>
                <w:ilvl w:val="0"/>
                <w:numId w:val="43"/>
              </w:numPr>
              <w:autoSpaceDE w:val="0"/>
              <w:autoSpaceDN w:val="0"/>
              <w:spacing w:afterLines="20" w:after="48"/>
              <w:rPr>
                <w:rFonts w:ascii="Arial" w:hAnsi="Arial" w:cs="Arial"/>
              </w:rPr>
            </w:pPr>
            <w:proofErr w:type="spellStart"/>
            <w:r w:rsidRPr="0020579C">
              <w:rPr>
                <w:rFonts w:ascii="Arial" w:hAnsi="Arial" w:cs="Arial"/>
              </w:rPr>
              <w:t>Avatrombopag</w:t>
            </w:r>
            <w:proofErr w:type="spellEnd"/>
          </w:p>
          <w:p w:rsidR="005247C8" w:rsidRPr="0020579C" w:rsidRDefault="005247C8" w:rsidP="0020579C">
            <w:pPr>
              <w:pStyle w:val="ListParagraph"/>
              <w:numPr>
                <w:ilvl w:val="0"/>
                <w:numId w:val="43"/>
              </w:numPr>
              <w:autoSpaceDE w:val="0"/>
              <w:autoSpaceDN w:val="0"/>
              <w:spacing w:afterLines="20" w:after="48"/>
              <w:rPr>
                <w:rFonts w:ascii="Arial" w:hAnsi="Arial" w:cs="Arial"/>
              </w:rPr>
            </w:pPr>
            <w:proofErr w:type="spellStart"/>
            <w:r w:rsidRPr="0020579C">
              <w:rPr>
                <w:rFonts w:ascii="Arial" w:hAnsi="Arial" w:cs="Arial"/>
              </w:rPr>
              <w:t>Eltrombopag</w:t>
            </w:r>
            <w:proofErr w:type="spellEnd"/>
          </w:p>
          <w:p w:rsidR="005247C8" w:rsidRPr="0020579C" w:rsidRDefault="005247C8" w:rsidP="0020579C">
            <w:pPr>
              <w:pStyle w:val="ListParagraph"/>
              <w:numPr>
                <w:ilvl w:val="0"/>
                <w:numId w:val="43"/>
              </w:numPr>
              <w:autoSpaceDE w:val="0"/>
              <w:autoSpaceDN w:val="0"/>
              <w:spacing w:afterLines="20" w:after="48"/>
              <w:rPr>
                <w:rFonts w:ascii="Arial" w:hAnsi="Arial" w:cs="Arial"/>
              </w:rPr>
            </w:pPr>
            <w:r w:rsidRPr="0020579C">
              <w:rPr>
                <w:rFonts w:ascii="Arial" w:hAnsi="Arial" w:cs="Arial"/>
              </w:rPr>
              <w:t>Fostamatinib</w:t>
            </w:r>
          </w:p>
          <w:p w:rsidR="005545DA" w:rsidRPr="0020579C" w:rsidRDefault="005247C8" w:rsidP="0020579C">
            <w:pPr>
              <w:pStyle w:val="ListParagraph"/>
              <w:numPr>
                <w:ilvl w:val="0"/>
                <w:numId w:val="43"/>
              </w:numPr>
              <w:autoSpaceDE w:val="0"/>
              <w:autoSpaceDN w:val="0"/>
              <w:spacing w:afterLines="20" w:after="48"/>
              <w:rPr>
                <w:rFonts w:ascii="Arial" w:hAnsi="Arial" w:cs="Arial"/>
              </w:rPr>
            </w:pPr>
            <w:r w:rsidRPr="0020579C">
              <w:rPr>
                <w:rFonts w:ascii="Arial" w:hAnsi="Arial" w:cs="Arial"/>
              </w:rPr>
              <w:t>Romiplostim</w:t>
            </w:r>
          </w:p>
        </w:tc>
        <w:tc>
          <w:tcPr>
            <w:tcW w:w="5219" w:type="dxa"/>
            <w:tcBorders>
              <w:top w:val="single" w:sz="4" w:space="0" w:color="auto"/>
              <w:left w:val="single" w:sz="4" w:space="0" w:color="auto"/>
              <w:right w:val="single" w:sz="4" w:space="0" w:color="auto"/>
            </w:tcBorders>
          </w:tcPr>
          <w:p w:rsidR="005545DA" w:rsidRPr="0020579C" w:rsidRDefault="005545DA" w:rsidP="00A634AC">
            <w:pPr>
              <w:spacing w:line="252" w:lineRule="auto"/>
              <w:rPr>
                <w:rFonts w:ascii="Arial" w:eastAsia="Calibri" w:hAnsi="Arial" w:cs="Arial"/>
                <w:color w:val="0070C0"/>
                <w:lang w:val="en-US" w:eastAsia="en-GB"/>
              </w:rPr>
            </w:pPr>
          </w:p>
          <w:p w:rsidR="005D2B2D" w:rsidRPr="0020579C" w:rsidRDefault="005D2B2D" w:rsidP="00A634AC">
            <w:pPr>
              <w:spacing w:line="252" w:lineRule="auto"/>
              <w:rPr>
                <w:rFonts w:ascii="Arial" w:eastAsia="Calibri" w:hAnsi="Arial" w:cs="Arial"/>
                <w:color w:val="0070C0"/>
                <w:lang w:val="en-US" w:eastAsia="en-GB"/>
              </w:rPr>
            </w:pPr>
          </w:p>
          <w:p w:rsidR="005D2B2D" w:rsidRPr="0020579C" w:rsidRDefault="005D2B2D" w:rsidP="00A634AC">
            <w:pPr>
              <w:spacing w:line="252" w:lineRule="auto"/>
              <w:rPr>
                <w:rFonts w:ascii="Arial" w:eastAsia="Calibri" w:hAnsi="Arial" w:cs="Arial"/>
                <w:color w:val="0070C0"/>
                <w:lang w:val="en-US" w:eastAsia="en-GB"/>
              </w:rPr>
            </w:pPr>
          </w:p>
          <w:p w:rsidR="005D2B2D" w:rsidRPr="0020579C" w:rsidRDefault="005D2B2D" w:rsidP="00A634AC">
            <w:pPr>
              <w:spacing w:line="252" w:lineRule="auto"/>
              <w:rPr>
                <w:rFonts w:ascii="Arial" w:eastAsia="Calibri" w:hAnsi="Arial" w:cs="Arial"/>
                <w:color w:val="0070C0"/>
                <w:lang w:val="en-US" w:eastAsia="en-GB"/>
              </w:rPr>
            </w:pPr>
            <w:r w:rsidRPr="0020579C">
              <w:rPr>
                <w:rFonts w:ascii="Arial" w:eastAsia="Calibri" w:hAnsi="Arial" w:cs="Arial"/>
                <w:color w:val="0070C0"/>
                <w:lang w:val="en-US" w:eastAsia="en-GB"/>
              </w:rPr>
              <w:t>0</w:t>
            </w:r>
          </w:p>
          <w:p w:rsidR="005D2B2D" w:rsidRPr="0020579C" w:rsidRDefault="005D2B2D" w:rsidP="00A634AC">
            <w:pPr>
              <w:spacing w:line="252" w:lineRule="auto"/>
              <w:rPr>
                <w:rFonts w:ascii="Arial" w:eastAsia="Calibri" w:hAnsi="Arial" w:cs="Arial"/>
                <w:color w:val="0070C0"/>
                <w:lang w:val="en-US" w:eastAsia="en-GB"/>
              </w:rPr>
            </w:pPr>
            <w:r w:rsidRPr="0020579C">
              <w:rPr>
                <w:rFonts w:ascii="Arial" w:eastAsia="Calibri" w:hAnsi="Arial" w:cs="Arial"/>
                <w:color w:val="0070C0"/>
                <w:lang w:val="en-US" w:eastAsia="en-GB"/>
              </w:rPr>
              <w:t>15</w:t>
            </w:r>
          </w:p>
          <w:p w:rsidR="005D2B2D" w:rsidRPr="0020579C" w:rsidRDefault="005D2B2D" w:rsidP="00A634AC">
            <w:pPr>
              <w:spacing w:line="252" w:lineRule="auto"/>
              <w:rPr>
                <w:rFonts w:ascii="Arial" w:eastAsia="Calibri" w:hAnsi="Arial" w:cs="Arial"/>
                <w:color w:val="0070C0"/>
                <w:lang w:val="en-US" w:eastAsia="en-GB"/>
              </w:rPr>
            </w:pPr>
            <w:r w:rsidRPr="0020579C">
              <w:rPr>
                <w:rFonts w:ascii="Arial" w:eastAsia="Calibri" w:hAnsi="Arial" w:cs="Arial"/>
                <w:color w:val="0070C0"/>
                <w:lang w:val="en-US" w:eastAsia="en-GB"/>
              </w:rPr>
              <w:t>0</w:t>
            </w:r>
          </w:p>
          <w:p w:rsidR="005D2B2D" w:rsidRPr="0020579C" w:rsidRDefault="005D2B2D" w:rsidP="00A634AC">
            <w:pPr>
              <w:spacing w:line="252" w:lineRule="auto"/>
              <w:rPr>
                <w:rFonts w:ascii="Arial" w:eastAsia="Calibri" w:hAnsi="Arial" w:cs="Arial"/>
                <w:color w:val="0070C0"/>
                <w:lang w:val="en-US" w:eastAsia="en-GB"/>
              </w:rPr>
            </w:pPr>
            <w:r w:rsidRPr="0020579C">
              <w:rPr>
                <w:rFonts w:ascii="Arial" w:eastAsia="Calibri" w:hAnsi="Arial" w:cs="Arial"/>
                <w:color w:val="0070C0"/>
                <w:lang w:val="en-US" w:eastAsia="en-GB"/>
              </w:rPr>
              <w:t>0</w:t>
            </w:r>
          </w:p>
          <w:p w:rsidR="005D2B2D" w:rsidRPr="0020579C" w:rsidRDefault="005D2B2D" w:rsidP="00A634AC">
            <w:pPr>
              <w:spacing w:line="252" w:lineRule="auto"/>
              <w:rPr>
                <w:rFonts w:ascii="Arial" w:eastAsia="Calibri" w:hAnsi="Arial" w:cs="Arial"/>
                <w:color w:val="0070C0"/>
                <w:lang w:val="en-US" w:eastAsia="en-GB"/>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30118" w:rsidRPr="0020579C" w:rsidRDefault="005247C8" w:rsidP="0020579C">
            <w:pPr>
              <w:pStyle w:val="ListParagraph"/>
              <w:numPr>
                <w:ilvl w:val="0"/>
                <w:numId w:val="39"/>
              </w:numPr>
              <w:autoSpaceDE w:val="0"/>
              <w:autoSpaceDN w:val="0"/>
              <w:spacing w:afterLines="20" w:after="48"/>
              <w:rPr>
                <w:rFonts w:ascii="Arial" w:hAnsi="Arial" w:cs="Arial"/>
              </w:rPr>
            </w:pPr>
            <w:r w:rsidRPr="0020579C">
              <w:rPr>
                <w:rFonts w:ascii="Arial" w:hAnsi="Arial" w:cs="Arial"/>
              </w:rPr>
              <w:t>In the last 3 months, how many patients has your trust treated for Immune thrombocytopenia (ICD10 code D69.3)?</w:t>
            </w:r>
          </w:p>
        </w:tc>
        <w:tc>
          <w:tcPr>
            <w:tcW w:w="5219" w:type="dxa"/>
            <w:tcBorders>
              <w:top w:val="single" w:sz="4" w:space="0" w:color="auto"/>
              <w:left w:val="single" w:sz="4" w:space="0" w:color="auto"/>
              <w:right w:val="single" w:sz="4" w:space="0" w:color="auto"/>
            </w:tcBorders>
          </w:tcPr>
          <w:p w:rsidR="00530118" w:rsidRPr="0020579C" w:rsidRDefault="005D2B2D" w:rsidP="00A634AC">
            <w:pPr>
              <w:spacing w:line="252" w:lineRule="auto"/>
              <w:rPr>
                <w:rFonts w:ascii="Arial" w:eastAsia="Calibri" w:hAnsi="Arial" w:cs="Arial"/>
                <w:color w:val="0070C0"/>
                <w:lang w:val="en-US" w:eastAsia="en-GB"/>
              </w:rPr>
            </w:pPr>
            <w:r w:rsidRPr="0020579C">
              <w:rPr>
                <w:rFonts w:ascii="Arial" w:eastAsia="Calibri" w:hAnsi="Arial" w:cs="Arial"/>
                <w:color w:val="0070C0"/>
                <w:lang w:val="en-US" w:eastAsia="en-GB"/>
              </w:rPr>
              <w:t>17</w:t>
            </w:r>
          </w:p>
          <w:p w:rsidR="005D2B2D" w:rsidRPr="0020579C" w:rsidRDefault="005D2B2D" w:rsidP="00A634AC">
            <w:pPr>
              <w:spacing w:line="252" w:lineRule="auto"/>
              <w:rPr>
                <w:rFonts w:ascii="Arial" w:eastAsia="Calibri" w:hAnsi="Arial" w:cs="Arial"/>
                <w:color w:val="0070C0"/>
                <w:lang w:val="en-US" w:eastAsia="en-GB"/>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247C8" w:rsidRPr="0020579C" w:rsidRDefault="005247C8" w:rsidP="0020579C">
            <w:pPr>
              <w:pStyle w:val="ListParagraph"/>
              <w:numPr>
                <w:ilvl w:val="0"/>
                <w:numId w:val="39"/>
              </w:numPr>
              <w:rPr>
                <w:rFonts w:ascii="Arial" w:hAnsi="Arial" w:cs="Arial"/>
                <w:lang w:val="en-US"/>
              </w:rPr>
            </w:pPr>
            <w:r w:rsidRPr="0020579C">
              <w:rPr>
                <w:rFonts w:ascii="Arial" w:hAnsi="Arial" w:cs="Arial"/>
              </w:rPr>
              <w:t>In the last 3 months, how many patients has your trust treated for Immune thrombocytopenia (ICD10 code D69.3) ONLY with the following treatments:</w:t>
            </w:r>
          </w:p>
          <w:p w:rsidR="005247C8" w:rsidRPr="0020579C" w:rsidRDefault="005247C8" w:rsidP="005247C8">
            <w:pPr>
              <w:pStyle w:val="ListParagraph"/>
              <w:numPr>
                <w:ilvl w:val="0"/>
                <w:numId w:val="37"/>
              </w:numPr>
              <w:spacing w:line="254" w:lineRule="auto"/>
              <w:rPr>
                <w:rFonts w:ascii="Arial" w:hAnsi="Arial" w:cs="Arial"/>
                <w:lang w:val="en-US"/>
              </w:rPr>
            </w:pPr>
            <w:proofErr w:type="spellStart"/>
            <w:r w:rsidRPr="0020579C">
              <w:rPr>
                <w:rFonts w:ascii="Arial" w:hAnsi="Arial" w:cs="Arial"/>
              </w:rPr>
              <w:t>Avatrombopag</w:t>
            </w:r>
            <w:proofErr w:type="spellEnd"/>
          </w:p>
          <w:p w:rsidR="005247C8" w:rsidRPr="0020579C" w:rsidRDefault="005247C8" w:rsidP="005247C8">
            <w:pPr>
              <w:pStyle w:val="ListParagraph"/>
              <w:numPr>
                <w:ilvl w:val="0"/>
                <w:numId w:val="38"/>
              </w:numPr>
              <w:spacing w:line="254" w:lineRule="auto"/>
              <w:rPr>
                <w:rFonts w:ascii="Arial" w:hAnsi="Arial" w:cs="Arial"/>
                <w:lang w:val="en-US"/>
              </w:rPr>
            </w:pPr>
            <w:r w:rsidRPr="0020579C">
              <w:rPr>
                <w:rFonts w:ascii="Arial" w:hAnsi="Arial" w:cs="Arial"/>
              </w:rPr>
              <w:t>Mycophenolate mofetil</w:t>
            </w:r>
          </w:p>
          <w:p w:rsidR="005247C8" w:rsidRPr="0020579C" w:rsidRDefault="005247C8" w:rsidP="005247C8">
            <w:pPr>
              <w:pStyle w:val="ListParagraph"/>
              <w:numPr>
                <w:ilvl w:val="0"/>
                <w:numId w:val="38"/>
              </w:numPr>
              <w:spacing w:line="254" w:lineRule="auto"/>
              <w:rPr>
                <w:rFonts w:ascii="Arial" w:hAnsi="Arial" w:cs="Arial"/>
                <w:lang w:val="en-US"/>
              </w:rPr>
            </w:pPr>
            <w:r w:rsidRPr="0020579C">
              <w:rPr>
                <w:rFonts w:ascii="Arial" w:hAnsi="Arial" w:cs="Arial"/>
              </w:rPr>
              <w:t>Rituximab</w:t>
            </w:r>
          </w:p>
          <w:p w:rsidR="005247C8" w:rsidRPr="0020579C" w:rsidRDefault="005247C8" w:rsidP="005247C8">
            <w:pPr>
              <w:pStyle w:val="ListParagraph"/>
              <w:numPr>
                <w:ilvl w:val="0"/>
                <w:numId w:val="38"/>
              </w:numPr>
              <w:spacing w:line="254" w:lineRule="auto"/>
              <w:rPr>
                <w:rFonts w:ascii="Arial" w:hAnsi="Arial" w:cs="Arial"/>
                <w:lang w:val="en-US"/>
              </w:rPr>
            </w:pPr>
            <w:r w:rsidRPr="0020579C">
              <w:rPr>
                <w:rFonts w:ascii="Arial" w:hAnsi="Arial" w:cs="Arial"/>
              </w:rPr>
              <w:t>Surgery (splenectomy)</w:t>
            </w:r>
          </w:p>
          <w:p w:rsidR="00530118" w:rsidRPr="0020579C"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530118" w:rsidRPr="0020579C" w:rsidRDefault="00530118" w:rsidP="00A634AC">
            <w:pPr>
              <w:spacing w:line="252" w:lineRule="auto"/>
              <w:rPr>
                <w:rFonts w:ascii="Arial" w:eastAsia="Calibri" w:hAnsi="Arial" w:cs="Arial"/>
                <w:color w:val="0070C0"/>
                <w:lang w:val="en-US" w:eastAsia="en-GB"/>
              </w:rPr>
            </w:pPr>
          </w:p>
          <w:p w:rsidR="005D2B2D" w:rsidRPr="0020579C" w:rsidRDefault="005D2B2D" w:rsidP="00A634AC">
            <w:pPr>
              <w:spacing w:line="252" w:lineRule="auto"/>
              <w:rPr>
                <w:rFonts w:ascii="Arial" w:eastAsia="Calibri" w:hAnsi="Arial" w:cs="Arial"/>
                <w:color w:val="0070C0"/>
                <w:lang w:val="en-US" w:eastAsia="en-GB"/>
              </w:rPr>
            </w:pPr>
          </w:p>
          <w:p w:rsidR="005D2B2D" w:rsidRPr="0020579C" w:rsidRDefault="005D2B2D" w:rsidP="00A634AC">
            <w:pPr>
              <w:spacing w:line="252" w:lineRule="auto"/>
              <w:rPr>
                <w:rFonts w:ascii="Arial" w:eastAsia="Calibri" w:hAnsi="Arial" w:cs="Arial"/>
                <w:color w:val="0070C0"/>
                <w:lang w:val="en-US" w:eastAsia="en-GB"/>
              </w:rPr>
            </w:pPr>
          </w:p>
          <w:p w:rsidR="005D2B2D" w:rsidRPr="0020579C" w:rsidRDefault="005D2B2D" w:rsidP="00A634AC">
            <w:pPr>
              <w:spacing w:line="252" w:lineRule="auto"/>
              <w:rPr>
                <w:rFonts w:ascii="Arial" w:eastAsia="Calibri" w:hAnsi="Arial" w:cs="Arial"/>
                <w:color w:val="0070C0"/>
                <w:lang w:val="en-US" w:eastAsia="en-GB"/>
              </w:rPr>
            </w:pPr>
            <w:r w:rsidRPr="0020579C">
              <w:rPr>
                <w:rFonts w:ascii="Arial" w:eastAsia="Calibri" w:hAnsi="Arial" w:cs="Arial"/>
                <w:color w:val="0070C0"/>
                <w:lang w:val="en-US" w:eastAsia="en-GB"/>
              </w:rPr>
              <w:t>0</w:t>
            </w:r>
          </w:p>
          <w:p w:rsidR="005D2B2D" w:rsidRPr="0020579C" w:rsidRDefault="005D2B2D" w:rsidP="00A634AC">
            <w:pPr>
              <w:spacing w:line="252" w:lineRule="auto"/>
              <w:rPr>
                <w:rFonts w:ascii="Arial" w:eastAsia="Calibri" w:hAnsi="Arial" w:cs="Arial"/>
                <w:color w:val="0070C0"/>
                <w:lang w:val="en-US" w:eastAsia="en-GB"/>
              </w:rPr>
            </w:pPr>
            <w:r w:rsidRPr="0020579C">
              <w:rPr>
                <w:rFonts w:ascii="Arial" w:eastAsia="Calibri" w:hAnsi="Arial" w:cs="Arial"/>
                <w:color w:val="0070C0"/>
                <w:lang w:val="en-US" w:eastAsia="en-GB"/>
              </w:rPr>
              <w:t>1</w:t>
            </w:r>
          </w:p>
          <w:p w:rsidR="005D2B2D" w:rsidRPr="0020579C" w:rsidRDefault="001A2104" w:rsidP="00A634AC">
            <w:pPr>
              <w:spacing w:line="252" w:lineRule="auto"/>
              <w:rPr>
                <w:rFonts w:ascii="Arial" w:eastAsia="Calibri" w:hAnsi="Arial" w:cs="Arial"/>
                <w:color w:val="0070C0"/>
                <w:lang w:val="en-US" w:eastAsia="en-GB"/>
              </w:rPr>
            </w:pPr>
            <w:r w:rsidRPr="0020579C">
              <w:rPr>
                <w:rFonts w:ascii="Arial" w:eastAsia="Calibri" w:hAnsi="Arial" w:cs="Arial"/>
                <w:color w:val="0070C0"/>
                <w:lang w:val="en-US" w:eastAsia="en-GB"/>
              </w:rPr>
              <w:t>2</w:t>
            </w:r>
          </w:p>
          <w:p w:rsidR="005D2B2D" w:rsidRPr="0020579C" w:rsidRDefault="007E7E70" w:rsidP="007E7E70">
            <w:pPr>
              <w:spacing w:line="252" w:lineRule="auto"/>
              <w:rPr>
                <w:rFonts w:ascii="Arial" w:eastAsia="Calibri" w:hAnsi="Arial" w:cs="Arial"/>
                <w:color w:val="0070C0"/>
                <w:lang w:val="en-US" w:eastAsia="en-GB"/>
              </w:rPr>
            </w:pPr>
            <w:r w:rsidRPr="0020579C">
              <w:rPr>
                <w:rFonts w:ascii="Arial" w:eastAsia="Calibri" w:hAnsi="Arial" w:cs="Arial"/>
                <w:color w:val="0070C0"/>
                <w:lang w:val="en-US" w:eastAsia="en-GB"/>
              </w:rPr>
              <w:t>2</w:t>
            </w: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530118" w:rsidRPr="0020579C" w:rsidRDefault="005247C8" w:rsidP="0020579C">
            <w:pPr>
              <w:pStyle w:val="ListParagraph"/>
              <w:numPr>
                <w:ilvl w:val="0"/>
                <w:numId w:val="39"/>
              </w:numPr>
              <w:autoSpaceDE w:val="0"/>
              <w:autoSpaceDN w:val="0"/>
              <w:spacing w:afterLines="20" w:after="48"/>
              <w:rPr>
                <w:rFonts w:ascii="Arial" w:hAnsi="Arial" w:cs="Arial"/>
              </w:rPr>
            </w:pPr>
            <w:r w:rsidRPr="0020579C">
              <w:rPr>
                <w:rFonts w:ascii="Arial" w:hAnsi="Arial" w:cs="Arial"/>
              </w:rPr>
              <w:t>Does your trust participate in any clinical trials for the treatment of Immune thrombocytopenia?  If so, can you please provide the name of each trial and the number of patients taking part.</w:t>
            </w:r>
          </w:p>
        </w:tc>
        <w:tc>
          <w:tcPr>
            <w:tcW w:w="5219" w:type="dxa"/>
            <w:tcBorders>
              <w:top w:val="single" w:sz="4" w:space="0" w:color="auto"/>
              <w:left w:val="single" w:sz="4" w:space="0" w:color="auto"/>
              <w:right w:val="single" w:sz="4" w:space="0" w:color="auto"/>
            </w:tcBorders>
          </w:tcPr>
          <w:p w:rsidR="00530118" w:rsidRPr="0020579C" w:rsidRDefault="00464A14" w:rsidP="00A634AC">
            <w:pPr>
              <w:spacing w:line="252" w:lineRule="auto"/>
              <w:rPr>
                <w:rFonts w:ascii="Arial" w:eastAsia="Calibri" w:hAnsi="Arial" w:cs="Arial"/>
                <w:color w:val="0070C0"/>
                <w:lang w:val="en-US" w:eastAsia="en-GB"/>
              </w:rPr>
            </w:pPr>
            <w:r w:rsidRPr="0020579C">
              <w:rPr>
                <w:rFonts w:ascii="Arial" w:eastAsia="Calibri" w:hAnsi="Arial" w:cs="Arial"/>
                <w:color w:val="0070C0"/>
                <w:lang w:val="en-US" w:eastAsia="en-GB"/>
              </w:rPr>
              <w:t>We have no Trials</w:t>
            </w:r>
          </w:p>
        </w:tc>
      </w:tr>
      <w:bookmarkEnd w:id="0"/>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093076C"/>
    <w:multiLevelType w:val="hybridMultilevel"/>
    <w:tmpl w:val="C8D6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690387E"/>
    <w:multiLevelType w:val="hybridMultilevel"/>
    <w:tmpl w:val="EEE43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0"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874E92"/>
    <w:multiLevelType w:val="hybridMultilevel"/>
    <w:tmpl w:val="1B8E8980"/>
    <w:lvl w:ilvl="0" w:tplc="18E0A20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72C4127"/>
    <w:multiLevelType w:val="hybridMultilevel"/>
    <w:tmpl w:val="93AA8F8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FB14E8"/>
    <w:multiLevelType w:val="hybridMultilevel"/>
    <w:tmpl w:val="9BE8C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0110E82"/>
    <w:multiLevelType w:val="hybridMultilevel"/>
    <w:tmpl w:val="DC5AEF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F0B303F"/>
    <w:multiLevelType w:val="hybridMultilevel"/>
    <w:tmpl w:val="C234CB7A"/>
    <w:lvl w:ilvl="0" w:tplc="18E0A20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4"/>
  </w:num>
  <w:num w:numId="12">
    <w:abstractNumId w:val="1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31"/>
  </w:num>
  <w:num w:numId="17">
    <w:abstractNumId w:val="27"/>
  </w:num>
  <w:num w:numId="18">
    <w:abstractNumId w:val="21"/>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5"/>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2"/>
  </w:num>
  <w:num w:numId="27">
    <w:abstractNumId w:val="20"/>
  </w:num>
  <w:num w:numId="28">
    <w:abstractNumId w:val="14"/>
  </w:num>
  <w:num w:numId="29">
    <w:abstractNumId w:val="37"/>
  </w:num>
  <w:num w:numId="30">
    <w:abstractNumId w:val="23"/>
  </w:num>
  <w:num w:numId="31">
    <w:abstractNumId w:val="2"/>
  </w:num>
  <w:num w:numId="32">
    <w:abstractNumId w:val="26"/>
  </w:num>
  <w:num w:numId="33">
    <w:abstractNumId w:val="13"/>
  </w:num>
  <w:num w:numId="34">
    <w:abstractNumId w:val="15"/>
  </w:num>
  <w:num w:numId="35">
    <w:abstractNumId w:val="8"/>
  </w:num>
  <w:num w:numId="36">
    <w:abstractNumId w:val="36"/>
  </w:num>
  <w:num w:numId="37">
    <w:abstractNumId w:val="7"/>
  </w:num>
  <w:num w:numId="38">
    <w:abstractNumId w:val="33"/>
  </w:num>
  <w:num w:numId="39">
    <w:abstractNumId w:val="34"/>
  </w:num>
  <w:num w:numId="40">
    <w:abstractNumId w:val="1"/>
  </w:num>
  <w:num w:numId="41">
    <w:abstractNumId w:val="39"/>
  </w:num>
  <w:num w:numId="42">
    <w:abstractNumId w:val="2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16A4A"/>
    <w:rsid w:val="00020CF0"/>
    <w:rsid w:val="000301C4"/>
    <w:rsid w:val="0004245E"/>
    <w:rsid w:val="000A66CF"/>
    <w:rsid w:val="000B1EBE"/>
    <w:rsid w:val="000B2D4C"/>
    <w:rsid w:val="00156725"/>
    <w:rsid w:val="001A2104"/>
    <w:rsid w:val="001E465E"/>
    <w:rsid w:val="0020579C"/>
    <w:rsid w:val="00207584"/>
    <w:rsid w:val="00237B1C"/>
    <w:rsid w:val="002651EE"/>
    <w:rsid w:val="002A7C24"/>
    <w:rsid w:val="002F1421"/>
    <w:rsid w:val="00316529"/>
    <w:rsid w:val="003354E7"/>
    <w:rsid w:val="0033551A"/>
    <w:rsid w:val="003503FB"/>
    <w:rsid w:val="003804ED"/>
    <w:rsid w:val="003C4E44"/>
    <w:rsid w:val="004360B0"/>
    <w:rsid w:val="00441658"/>
    <w:rsid w:val="00464A14"/>
    <w:rsid w:val="00472C36"/>
    <w:rsid w:val="004738BF"/>
    <w:rsid w:val="00482226"/>
    <w:rsid w:val="00496B87"/>
    <w:rsid w:val="004A4CD1"/>
    <w:rsid w:val="004B4B3E"/>
    <w:rsid w:val="00504570"/>
    <w:rsid w:val="005247C8"/>
    <w:rsid w:val="00530118"/>
    <w:rsid w:val="00533AE8"/>
    <w:rsid w:val="00547C6C"/>
    <w:rsid w:val="005545DA"/>
    <w:rsid w:val="0059095F"/>
    <w:rsid w:val="005A01F8"/>
    <w:rsid w:val="005A26C5"/>
    <w:rsid w:val="005A3B76"/>
    <w:rsid w:val="005A71C1"/>
    <w:rsid w:val="005B3F1E"/>
    <w:rsid w:val="005D17AF"/>
    <w:rsid w:val="005D2B2D"/>
    <w:rsid w:val="005D64C5"/>
    <w:rsid w:val="00616438"/>
    <w:rsid w:val="0064633A"/>
    <w:rsid w:val="00681374"/>
    <w:rsid w:val="00686130"/>
    <w:rsid w:val="006974B9"/>
    <w:rsid w:val="006C4C0C"/>
    <w:rsid w:val="006D4711"/>
    <w:rsid w:val="006E4DEA"/>
    <w:rsid w:val="006F0A05"/>
    <w:rsid w:val="00711ACC"/>
    <w:rsid w:val="00793223"/>
    <w:rsid w:val="007E5D80"/>
    <w:rsid w:val="007E7A45"/>
    <w:rsid w:val="007E7E70"/>
    <w:rsid w:val="0081124D"/>
    <w:rsid w:val="00875881"/>
    <w:rsid w:val="00877D9C"/>
    <w:rsid w:val="00880170"/>
    <w:rsid w:val="00885903"/>
    <w:rsid w:val="0092478A"/>
    <w:rsid w:val="00937110"/>
    <w:rsid w:val="0094299E"/>
    <w:rsid w:val="009529EC"/>
    <w:rsid w:val="00955CEC"/>
    <w:rsid w:val="00957B65"/>
    <w:rsid w:val="009D4EB5"/>
    <w:rsid w:val="00A0181C"/>
    <w:rsid w:val="00A5218A"/>
    <w:rsid w:val="00A634AC"/>
    <w:rsid w:val="00A67D0C"/>
    <w:rsid w:val="00A83B89"/>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DC4DDB"/>
    <w:rsid w:val="00E153BA"/>
    <w:rsid w:val="00E545DF"/>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3CB11229"/>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8767431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03FA6-1E2C-436A-87A6-2CA19CBB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4</cp:revision>
  <dcterms:created xsi:type="dcterms:W3CDTF">2022-07-29T12:49:00Z</dcterms:created>
  <dcterms:modified xsi:type="dcterms:W3CDTF">2022-08-11T13:14:00Z</dcterms:modified>
</cp:coreProperties>
</file>