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CB00B" w14:textId="77777777" w:rsidR="0094299E" w:rsidRDefault="0094299E"/>
    <w:p w14:paraId="292A40B5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50127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85F2CAC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4D168F">
        <w:rPr>
          <w:rFonts w:ascii="Arial" w:eastAsia="Calibri" w:hAnsi="Arial" w:cs="Arial"/>
          <w:b/>
          <w:sz w:val="24"/>
          <w:szCs w:val="24"/>
        </w:rPr>
        <w:t>6561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6418B3D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D168F">
        <w:rPr>
          <w:rFonts w:ascii="Arial" w:eastAsia="Calibri" w:hAnsi="Arial" w:cs="Arial"/>
          <w:b/>
          <w:sz w:val="24"/>
          <w:szCs w:val="24"/>
        </w:rPr>
        <w:t xml:space="preserve"> Staff - Structure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B878B4F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168F">
        <w:rPr>
          <w:rFonts w:ascii="Arial" w:eastAsia="Calibri" w:hAnsi="Arial" w:cs="Arial"/>
          <w:b/>
          <w:sz w:val="24"/>
          <w:szCs w:val="24"/>
        </w:rPr>
        <w:t>FTE Physiotherapists</w:t>
      </w:r>
    </w:p>
    <w:p w14:paraId="19F841F9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168F">
        <w:rPr>
          <w:rFonts w:ascii="Arial" w:eastAsia="Calibri" w:hAnsi="Arial" w:cs="Arial"/>
          <w:b/>
          <w:sz w:val="24"/>
          <w:szCs w:val="24"/>
        </w:rPr>
        <w:t>16/08/2022</w:t>
      </w:r>
    </w:p>
    <w:p w14:paraId="6407B310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14BE755F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66D633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7D83751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72EE95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1DBA724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14:paraId="1178379F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8BE" w14:textId="77777777" w:rsidR="004D168F" w:rsidRPr="004D168F" w:rsidRDefault="004D168F" w:rsidP="004D168F">
            <w:pPr>
              <w:pStyle w:val="p1"/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Cs w:val="20"/>
              </w:rPr>
            </w:pPr>
            <w:r w:rsidRPr="004D168F">
              <w:rPr>
                <w:rFonts w:ascii="Arial" w:hAnsi="Arial" w:cs="Arial"/>
                <w:color w:val="000000"/>
                <w:szCs w:val="20"/>
              </w:rPr>
              <w:t>How many FTE physios were working for the trust between?</w:t>
            </w:r>
          </w:p>
          <w:p w14:paraId="232439CF" w14:textId="77777777" w:rsidR="004D168F" w:rsidRPr="004D168F" w:rsidRDefault="004D168F" w:rsidP="004D168F">
            <w:pPr>
              <w:pStyle w:val="p2"/>
              <w:rPr>
                <w:rFonts w:ascii="Arial" w:hAnsi="Arial" w:cs="Arial"/>
                <w:color w:val="000000"/>
                <w:szCs w:val="20"/>
              </w:rPr>
            </w:pPr>
          </w:p>
          <w:p w14:paraId="3FCA8C8C" w14:textId="77777777" w:rsidR="004D168F" w:rsidRPr="004D168F" w:rsidRDefault="004D168F" w:rsidP="004D168F">
            <w:pPr>
              <w:pStyle w:val="p1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Cs w:val="20"/>
              </w:rPr>
            </w:pPr>
            <w:r w:rsidRPr="004D168F">
              <w:rPr>
                <w:rFonts w:ascii="Arial" w:hAnsi="Arial" w:cs="Arial"/>
                <w:color w:val="000000"/>
                <w:szCs w:val="20"/>
              </w:rPr>
              <w:t>1st June 2019 - 31st May 2020</w:t>
            </w:r>
          </w:p>
          <w:p w14:paraId="587EA23C" w14:textId="77777777" w:rsidR="004D168F" w:rsidRPr="004D168F" w:rsidRDefault="004D168F" w:rsidP="004D168F">
            <w:pPr>
              <w:pStyle w:val="p1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Cs w:val="20"/>
              </w:rPr>
            </w:pPr>
            <w:r w:rsidRPr="004D168F">
              <w:rPr>
                <w:rFonts w:ascii="Arial" w:hAnsi="Arial" w:cs="Arial"/>
                <w:color w:val="000000"/>
                <w:szCs w:val="20"/>
              </w:rPr>
              <w:t>1st June 2020 - 31st May 2021</w:t>
            </w:r>
          </w:p>
          <w:p w14:paraId="0D22CDAA" w14:textId="77777777" w:rsidR="004D168F" w:rsidRPr="004D168F" w:rsidRDefault="004D168F" w:rsidP="004D168F">
            <w:pPr>
              <w:pStyle w:val="p1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Cs w:val="20"/>
              </w:rPr>
            </w:pPr>
            <w:r w:rsidRPr="004D168F">
              <w:rPr>
                <w:rFonts w:ascii="Arial" w:hAnsi="Arial" w:cs="Arial"/>
                <w:color w:val="000000"/>
                <w:szCs w:val="20"/>
              </w:rPr>
              <w:t>1st June 2021 - 31st May 2022</w:t>
            </w:r>
          </w:p>
          <w:p w14:paraId="0B389B86" w14:textId="77777777" w:rsidR="005545DA" w:rsidRPr="00530118" w:rsidRDefault="005545DA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8BECC" w14:textId="77777777" w:rsidR="005545DA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68D45139" w14:textId="77777777" w:rsidR="00FF65E8" w:rsidRDefault="00FF65E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2136405F" w14:textId="47BC8A42" w:rsidR="00FF65E8" w:rsidRDefault="0092089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2019-2020 = 109.74</w:t>
            </w:r>
          </w:p>
          <w:p w14:paraId="2710F087" w14:textId="700705D6" w:rsidR="00920893" w:rsidRDefault="0092089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2020-2021 = 113.02</w:t>
            </w:r>
          </w:p>
          <w:p w14:paraId="5877E45E" w14:textId="0ABEB865" w:rsidR="00920893" w:rsidRDefault="0092089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2021-2022 = 114.67</w:t>
            </w:r>
          </w:p>
          <w:p w14:paraId="434326CB" w14:textId="77777777" w:rsidR="00FF65E8" w:rsidRDefault="00FF65E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5FCA6EA7" w14:textId="6B98C4C4" w:rsidR="003A596D" w:rsidRPr="003A596D" w:rsidRDefault="003A596D" w:rsidP="003A596D">
            <w:pPr>
              <w:rPr>
                <w:rFonts w:ascii="Arial" w:hAnsi="Arial" w:cs="Arial"/>
                <w:color w:val="0070C0"/>
              </w:rPr>
            </w:pPr>
            <w:r w:rsidRPr="003A596D">
              <w:rPr>
                <w:rFonts w:ascii="Arial" w:hAnsi="Arial" w:cs="Arial"/>
                <w:color w:val="0070C0"/>
              </w:rPr>
              <w:t>Data relates to Fixed Term &amp; Permanent staff, coded as Physiotherapist, Physiotherapist Manager, Physiotherapist Specialist Practitioner or Student Physiotherapist</w:t>
            </w:r>
            <w:bookmarkStart w:id="1" w:name="_GoBack"/>
            <w:bookmarkEnd w:id="1"/>
            <w:r w:rsidRPr="003A596D">
              <w:rPr>
                <w:rFonts w:ascii="Arial" w:hAnsi="Arial" w:cs="Arial"/>
                <w:color w:val="0070C0"/>
              </w:rPr>
              <w:t> employed as at the last day of each reporting period.</w:t>
            </w:r>
          </w:p>
          <w:p w14:paraId="15B30FF7" w14:textId="576B1CF7" w:rsidR="003A596D" w:rsidRPr="00B55F70" w:rsidRDefault="003A596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14:paraId="4BFA8DC7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59312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6E9BB591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D27A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DBEA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3800AE05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E57D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B5D9EDC" wp14:editId="21A40377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1535A"/>
    <w:multiLevelType w:val="hybridMultilevel"/>
    <w:tmpl w:val="B55C20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94EC2"/>
    <w:multiLevelType w:val="hybridMultilevel"/>
    <w:tmpl w:val="57BE67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9"/>
  </w:num>
  <w:num w:numId="17">
    <w:abstractNumId w:val="26"/>
  </w:num>
  <w:num w:numId="18">
    <w:abstractNumId w:val="2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20"/>
  </w:num>
  <w:num w:numId="28">
    <w:abstractNumId w:val="12"/>
  </w:num>
  <w:num w:numId="29">
    <w:abstractNumId w:val="33"/>
  </w:num>
  <w:num w:numId="30">
    <w:abstractNumId w:val="22"/>
  </w:num>
  <w:num w:numId="31">
    <w:abstractNumId w:val="1"/>
  </w:num>
  <w:num w:numId="32">
    <w:abstractNumId w:val="25"/>
  </w:num>
  <w:num w:numId="33">
    <w:abstractNumId w:val="11"/>
  </w:num>
  <w:num w:numId="34">
    <w:abstractNumId w:val="13"/>
  </w:num>
  <w:num w:numId="35">
    <w:abstractNumId w:val="6"/>
  </w:num>
  <w:num w:numId="36">
    <w:abstractNumId w:val="32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A596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D168F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089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3A6F944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customStyle="1" w:styleId="p1">
    <w:name w:val="p1"/>
    <w:basedOn w:val="Normal"/>
    <w:rsid w:val="004D168F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2">
    <w:name w:val="p2"/>
    <w:basedOn w:val="Normal"/>
    <w:rsid w:val="004D168F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A613-D57A-47A2-A432-0B2B468A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2022-08-18T13:00:00Z</dcterms:created>
  <dcterms:modified xsi:type="dcterms:W3CDTF">2022-08-18T13:00:00Z</dcterms:modified>
</cp:coreProperties>
</file>