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6614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Payroll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Diversity and Inclusion Roles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20/09/2022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2C37" w14:textId="464544D0" w:rsidR="00DA03E0" w:rsidRPr="00DA03E0" w:rsidRDefault="00DA03E0" w:rsidP="00DA03E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A03E0">
              <w:rPr>
                <w:rFonts w:ascii="Arial" w:hAnsi="Arial" w:cs="Arial"/>
              </w:rPr>
              <w:t>How many Diversity and Inclusion roles are currently filled or openly advertised at your trust?</w:t>
            </w:r>
          </w:p>
          <w:p w14:paraId="03A5BEB6" w14:textId="77777777" w:rsidR="00316529" w:rsidRPr="00DA03E0" w:rsidRDefault="00316529" w:rsidP="00DA03E0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8B4" w14:textId="47FABDE8" w:rsidR="00316529" w:rsidRDefault="00851B8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</w:t>
            </w:r>
            <w:r w:rsidR="00AF19CA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(3.76 FTE)</w:t>
            </w: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2CDB" w14:textId="141F8315" w:rsidR="00DA03E0" w:rsidRPr="00DA03E0" w:rsidRDefault="00DA03E0" w:rsidP="00DA03E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A03E0">
              <w:rPr>
                <w:rFonts w:ascii="Arial" w:hAnsi="Arial" w:cs="Arial"/>
              </w:rPr>
              <w:t>Please state the current annual salary/salaries of those positions.</w:t>
            </w:r>
          </w:p>
          <w:p w14:paraId="63436546" w14:textId="77777777" w:rsidR="00316529" w:rsidRPr="00DA03E0" w:rsidRDefault="00316529" w:rsidP="006463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8518" w14:textId="77777777" w:rsidR="00316529" w:rsidRPr="00AF19CA" w:rsidRDefault="00851B8C" w:rsidP="00AF19CA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F19CA">
              <w:rPr>
                <w:rFonts w:ascii="Arial" w:eastAsia="Calibri" w:hAnsi="Arial" w:cs="Arial"/>
                <w:color w:val="0070C0"/>
                <w:lang w:val="en-US" w:eastAsia="en-GB"/>
              </w:rPr>
              <w:t>Equality, Diversity and Inclusion Administrator – band 3</w:t>
            </w:r>
          </w:p>
          <w:p w14:paraId="62F1F6B8" w14:textId="77777777" w:rsidR="00851B8C" w:rsidRPr="00AF19CA" w:rsidRDefault="00851B8C" w:rsidP="00AF19CA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F19CA">
              <w:rPr>
                <w:rFonts w:ascii="Arial" w:eastAsia="Calibri" w:hAnsi="Arial" w:cs="Arial"/>
                <w:color w:val="0070C0"/>
                <w:lang w:val="en-US" w:eastAsia="en-GB"/>
              </w:rPr>
              <w:t>Equality, Diversity and Inclusion Advisor – Band 5</w:t>
            </w:r>
          </w:p>
          <w:p w14:paraId="091D3A22" w14:textId="77777777" w:rsidR="00851B8C" w:rsidRPr="00AF19CA" w:rsidRDefault="00851B8C" w:rsidP="00AF19CA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F19CA">
              <w:rPr>
                <w:rFonts w:ascii="Arial" w:eastAsia="Calibri" w:hAnsi="Arial" w:cs="Arial"/>
                <w:color w:val="0070C0"/>
                <w:lang w:val="en-US" w:eastAsia="en-GB"/>
              </w:rPr>
              <w:t>Equality, Diversity and Inclusion lead for Health and Wellbeing – Band 7</w:t>
            </w:r>
          </w:p>
          <w:p w14:paraId="2B9126EA" w14:textId="7D381C7D" w:rsidR="00851B8C" w:rsidRPr="00AF19CA" w:rsidRDefault="00851B8C" w:rsidP="00AF19CA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F19CA">
              <w:rPr>
                <w:rFonts w:ascii="Arial" w:eastAsia="Calibri" w:hAnsi="Arial" w:cs="Arial"/>
                <w:color w:val="0070C0"/>
                <w:lang w:val="en-US" w:eastAsia="en-GB"/>
              </w:rPr>
              <w:t>Head of Equality, Diversity and Inclusion – Band 8a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E33" w14:textId="77777777" w:rsidR="00316529" w:rsidRPr="00DA03E0" w:rsidRDefault="00DA03E0" w:rsidP="00DA03E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A03E0">
              <w:rPr>
                <w:rFonts w:ascii="Arial" w:hAnsi="Arial" w:cs="Arial"/>
              </w:rPr>
              <w:t>For each position is it funded via the NHS budget or another means, such as a charity or external organisation? Give a breakdown of where the external funding is from.</w:t>
            </w:r>
          </w:p>
          <w:p w14:paraId="50C92955" w14:textId="4BE5E50C" w:rsidR="00DA03E0" w:rsidRPr="00DA03E0" w:rsidRDefault="00DA03E0" w:rsidP="00DA03E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16058B1C" w:rsidR="00316529" w:rsidRDefault="00851B8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All roles are funded via the NHS with the exception of the Equality, Diversity and Inclusion lead for Health and Wellbeing, whi</w:t>
            </w:r>
            <w:bookmarkStart w:id="1" w:name="_GoBack"/>
            <w:bookmarkEnd w:id="1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ch is funded by the ICS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81AC0" w14:textId="77777777" w:rsidR="00AD2DF6" w:rsidRDefault="00AD2DF6" w:rsidP="0033551A">
      <w:pPr>
        <w:spacing w:after="0" w:line="240" w:lineRule="auto"/>
      </w:pPr>
      <w:r>
        <w:separator/>
      </w:r>
    </w:p>
  </w:endnote>
  <w:endnote w:type="continuationSeparator" w:id="0">
    <w:p w14:paraId="30D44FB4" w14:textId="77777777" w:rsidR="00AD2DF6" w:rsidRDefault="00AD2DF6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1ED9E" w14:textId="77777777" w:rsidR="00AD2DF6" w:rsidRDefault="00AD2DF6" w:rsidP="0033551A">
      <w:pPr>
        <w:spacing w:after="0" w:line="240" w:lineRule="auto"/>
      </w:pPr>
      <w:r>
        <w:separator/>
      </w:r>
    </w:p>
  </w:footnote>
  <w:footnote w:type="continuationSeparator" w:id="0">
    <w:p w14:paraId="4A10C937" w14:textId="77777777" w:rsidR="00AD2DF6" w:rsidRDefault="00AD2DF6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C0FA4"/>
    <w:multiLevelType w:val="hybridMultilevel"/>
    <w:tmpl w:val="FB745E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533024"/>
    <w:multiLevelType w:val="hybridMultilevel"/>
    <w:tmpl w:val="4476C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0"/>
  </w:num>
  <w:num w:numId="14">
    <w:abstractNumId w:val="2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1E72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51B8C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AD2DF6"/>
    <w:rsid w:val="00AF19CA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A03E0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016482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18575-3F25-4D50-965E-8304383827A2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f61cbaa-81e4-4b6e-bc74-2184563ef51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FE6992-33C8-4F7E-9342-3FB8E651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2022-09-26T11:13:00Z</dcterms:created>
  <dcterms:modified xsi:type="dcterms:W3CDTF">2022-09-26T11:13:00Z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