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824BA" w14:textId="77777777" w:rsidR="0094299E" w:rsidRDefault="0094299E"/>
    <w:p w14:paraId="3D25AB51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92A21A8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34E">
        <w:rPr>
          <w:rFonts w:ascii="Arial" w:eastAsia="Calibri" w:hAnsi="Arial" w:cs="Arial"/>
          <w:b/>
          <w:sz w:val="24"/>
          <w:szCs w:val="24"/>
        </w:rPr>
        <w:t>6617</w:t>
      </w:r>
    </w:p>
    <w:p w14:paraId="105A2511" w14:textId="77777777"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34E">
        <w:rPr>
          <w:rFonts w:ascii="Arial" w:eastAsia="Calibri" w:hAnsi="Arial" w:cs="Arial"/>
          <w:b/>
          <w:sz w:val="24"/>
          <w:szCs w:val="24"/>
        </w:rPr>
        <w:t>Trust – Contracts/Procurement, Trust - IT</w:t>
      </w:r>
    </w:p>
    <w:p w14:paraId="6D4CBA64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34E">
        <w:rPr>
          <w:rFonts w:ascii="Arial" w:eastAsia="Calibri" w:hAnsi="Arial" w:cs="Arial"/>
          <w:b/>
          <w:sz w:val="24"/>
          <w:szCs w:val="24"/>
        </w:rPr>
        <w:t>Systems Contacts</w:t>
      </w:r>
    </w:p>
    <w:p w14:paraId="33977787" w14:textId="77777777"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18334E">
        <w:rPr>
          <w:rFonts w:ascii="Arial" w:eastAsia="Calibri" w:hAnsi="Arial" w:cs="Arial"/>
          <w:b/>
          <w:sz w:val="24"/>
          <w:szCs w:val="24"/>
        </w:rPr>
        <w:t>20/09/2022</w:t>
      </w:r>
    </w:p>
    <w:p w14:paraId="54D150C8" w14:textId="77777777"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15559" w:type="dxa"/>
        <w:tblInd w:w="-113" w:type="dxa"/>
        <w:tblLook w:val="04A0" w:firstRow="1" w:lastRow="0" w:firstColumn="1" w:lastColumn="0" w:noHBand="0" w:noVBand="1"/>
      </w:tblPr>
      <w:tblGrid>
        <w:gridCol w:w="8046"/>
        <w:gridCol w:w="7513"/>
      </w:tblGrid>
      <w:tr w:rsidR="00D87C3B" w:rsidRPr="00D87C3B" w14:paraId="1A7A6E00" w14:textId="77777777" w:rsidTr="0018334E">
        <w:trPr>
          <w:trHeight w:val="5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D14E138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2511160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B861D8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3276C8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18334E" w:rsidRPr="00D87C3B" w14:paraId="765F4963" w14:textId="77777777" w:rsidTr="0018334E">
        <w:trPr>
          <w:trHeight w:val="258"/>
        </w:trPr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75F" w14:textId="77777777" w:rsidR="0018334E" w:rsidRPr="0077586D" w:rsidRDefault="0018334E" w:rsidP="0018334E">
            <w:pPr>
              <w:spacing w:after="200"/>
              <w:rPr>
                <w:rFonts w:ascii="Arial" w:hAnsi="Arial" w:cs="Arial"/>
                <w:color w:val="262626"/>
              </w:rPr>
            </w:pPr>
            <w:r w:rsidRPr="0077586D">
              <w:rPr>
                <w:rFonts w:ascii="Arial" w:hAnsi="Arial" w:cs="Arial"/>
                <w:color w:val="262626"/>
              </w:rPr>
              <w:t>I would like to raise a Freedom of Information request. Please complete the questions below and return to me:</w:t>
            </w:r>
          </w:p>
          <w:tbl>
            <w:tblPr>
              <w:tblW w:w="1529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1739"/>
              <w:gridCol w:w="2409"/>
              <w:gridCol w:w="2666"/>
              <w:gridCol w:w="1495"/>
              <w:gridCol w:w="1354"/>
              <w:gridCol w:w="2737"/>
            </w:tblGrid>
            <w:tr w:rsidR="0018334E" w:rsidRPr="0077586D" w14:paraId="7EAA280D" w14:textId="77777777" w:rsidTr="003874AE">
              <w:trPr>
                <w:trHeight w:val="1156"/>
              </w:trPr>
              <w:tc>
                <w:tcPr>
                  <w:tcW w:w="32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1F8266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b/>
                      <w:bCs/>
                      <w:color w:val="262626"/>
                    </w:rPr>
                    <w:t>For each system identified in a column please complete the following questions:</w:t>
                  </w:r>
                </w:p>
              </w:tc>
              <w:tc>
                <w:tcPr>
                  <w:tcW w:w="17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DA3255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Electronic stock management</w:t>
                  </w:r>
                </w:p>
              </w:tc>
              <w:tc>
                <w:tcPr>
                  <w:tcW w:w="16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9D851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Baby tagging in Maternity</w:t>
                  </w:r>
                </w:p>
              </w:tc>
              <w:tc>
                <w:tcPr>
                  <w:tcW w:w="2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C9BED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Patient location system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76C0B8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RFID staff and/or patient location and security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CC22B8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Patient flow monitoring</w:t>
                  </w:r>
                </w:p>
              </w:tc>
              <w:tc>
                <w:tcPr>
                  <w:tcW w:w="30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CB873" w14:textId="77777777" w:rsidR="0018334E" w:rsidRPr="0077586D" w:rsidRDefault="0018334E" w:rsidP="0018334E">
                  <w:pPr>
                    <w:spacing w:after="200"/>
                    <w:jc w:val="center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Tagged asset management system (for monitoring use and location of medical equipment and devices and other assets)</w:t>
                  </w:r>
                </w:p>
                <w:p w14:paraId="3A1CD1D2" w14:textId="77777777" w:rsidR="0018334E" w:rsidRPr="0077586D" w:rsidRDefault="0018334E" w:rsidP="0018334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74AE" w:rsidRPr="0077586D" w14:paraId="3982C9C7" w14:textId="77777777" w:rsidTr="003874AE">
              <w:trPr>
                <w:trHeight w:val="566"/>
              </w:trPr>
              <w:tc>
                <w:tcPr>
                  <w:tcW w:w="32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CF657E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What system does the Trust use?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58CD6" w14:textId="7F5384E8" w:rsidR="003874AE" w:rsidRPr="009B34A5" w:rsidRDefault="009A149A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9B34A5">
                    <w:rPr>
                      <w:rFonts w:ascii="Arial" w:hAnsi="Arial" w:cs="Arial"/>
                      <w:color w:val="0070C0"/>
                    </w:rPr>
                    <w:t>EDC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89D19" w14:textId="3D2AA45B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XTAG Patient Security System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9F9A20" w14:textId="279484E1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 Meditech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E8B9DB" w14:textId="57F8C911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No current System- Under review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2EE6B1" w14:textId="062EBAD7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 xml:space="preserve">As per Patient </w:t>
                  </w:r>
                  <w:r w:rsidR="00544BA0">
                    <w:rPr>
                      <w:rFonts w:ascii="Arial" w:hAnsi="Arial" w:cs="Arial"/>
                      <w:color w:val="0070C0"/>
                    </w:rPr>
                    <w:t>Location S</w:t>
                  </w:r>
                  <w:r w:rsidRPr="00BE2BDA">
                    <w:rPr>
                      <w:rFonts w:ascii="Arial" w:hAnsi="Arial" w:cs="Arial"/>
                      <w:color w:val="0070C0"/>
                    </w:rPr>
                    <w:t>ystem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54EFDD" w14:textId="668002D0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 No current System- Under review</w:t>
                  </w:r>
                </w:p>
              </w:tc>
            </w:tr>
            <w:tr w:rsidR="003874AE" w:rsidRPr="0077586D" w14:paraId="498909ED" w14:textId="77777777" w:rsidTr="003874AE">
              <w:trPr>
                <w:trHeight w:val="1241"/>
              </w:trPr>
              <w:tc>
                <w:tcPr>
                  <w:tcW w:w="32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39E9F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Which departments is the system rolled out to? E.g. stores, theatres, ED, wards (how many), outpatients (how many)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936F7" w14:textId="1A7E6E20" w:rsidR="003874AE" w:rsidRPr="009B34A5" w:rsidRDefault="009A149A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9B34A5">
                    <w:rPr>
                      <w:rFonts w:ascii="Arial" w:hAnsi="Arial" w:cs="Arial"/>
                      <w:color w:val="0070C0"/>
                    </w:rPr>
                    <w:t>Stores, Theatres, ED etc 40 areas in total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910489" w14:textId="77777777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Special Care Baby Unit</w:t>
                  </w:r>
                </w:p>
                <w:p w14:paraId="7367CDF7" w14:textId="77777777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Labour Ward</w:t>
                  </w:r>
                </w:p>
                <w:p w14:paraId="546E8F93" w14:textId="70556088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Postnatal Ward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6DF55" w14:textId="15A77D5C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Acute Trust Wide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28D0E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A2F5F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D82ED2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</w:tr>
            <w:tr w:rsidR="003874AE" w:rsidRPr="0077586D" w14:paraId="67434453" w14:textId="77777777" w:rsidTr="003874AE">
              <w:trPr>
                <w:trHeight w:val="631"/>
              </w:trPr>
              <w:tc>
                <w:tcPr>
                  <w:tcW w:w="32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EA88F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When did the Trust go-live or start using the system?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53929" w14:textId="421EBCD4" w:rsidR="003874AE" w:rsidRPr="009B34A5" w:rsidRDefault="009A149A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9B34A5">
                    <w:rPr>
                      <w:rFonts w:ascii="Arial" w:hAnsi="Arial" w:cs="Arial"/>
                      <w:color w:val="0070C0"/>
                    </w:rPr>
                    <w:t>2006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8EB11C" w14:textId="4542530A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2022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D697F" w14:textId="164BEE7B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 2012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34FD4F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E6A72D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83D45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</w:tr>
            <w:tr w:rsidR="003874AE" w:rsidRPr="0077586D" w14:paraId="246A696E" w14:textId="77777777" w:rsidTr="003874AE">
              <w:trPr>
                <w:trHeight w:val="572"/>
              </w:trPr>
              <w:tc>
                <w:tcPr>
                  <w:tcW w:w="32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A11034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When does the current contract for the system expire?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F74B85" w14:textId="303EF74B" w:rsidR="003874AE" w:rsidRPr="009B34A5" w:rsidRDefault="009A149A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9B34A5">
                    <w:rPr>
                      <w:rFonts w:ascii="Arial" w:hAnsi="Arial" w:cs="Arial"/>
                      <w:color w:val="0070C0"/>
                    </w:rPr>
                    <w:t>No Expiry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1902BC" w14:textId="56EB07DC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2027 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AC2D6" w14:textId="5197252D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 2025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14BBA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3236C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29BA9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</w:tr>
            <w:tr w:rsidR="003874AE" w:rsidRPr="0077586D" w14:paraId="2DE580BE" w14:textId="77777777" w:rsidTr="003874AE">
              <w:trPr>
                <w:trHeight w:val="810"/>
              </w:trPr>
              <w:tc>
                <w:tcPr>
                  <w:tcW w:w="32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5B5BEF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lastRenderedPageBreak/>
                    <w:t>Who is responsible for managing the current system contract? Please provide email address.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E2916D" w14:textId="7AA1CFC2" w:rsidR="003874AE" w:rsidRPr="009B34A5" w:rsidRDefault="009A149A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9B34A5">
                    <w:rPr>
                      <w:rFonts w:ascii="Arial" w:hAnsi="Arial" w:cs="Arial"/>
                      <w:color w:val="0070C0"/>
                    </w:rPr>
                    <w:t>NHSSC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326F0F" w14:textId="215A14B2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>
                    <w:rPr>
                      <w:rFonts w:ascii="Arial" w:hAnsi="Arial" w:cs="Arial"/>
                      <w:color w:val="0070C0"/>
                    </w:rPr>
                    <w:t>*</w:t>
                  </w:r>
                  <w:r w:rsidRPr="003874AE">
                    <w:rPr>
                      <w:rFonts w:ascii="Arial" w:hAnsi="Arial" w:cs="Arial"/>
                      <w:color w:val="0070C0"/>
                    </w:rPr>
                    <w:t>Sarah Petty</w:t>
                  </w:r>
                  <w:r>
                    <w:rPr>
                      <w:rFonts w:ascii="Arial" w:hAnsi="Arial" w:cs="Arial"/>
                      <w:color w:val="0070C0"/>
                    </w:rPr>
                    <w:t xml:space="preserve">, </w:t>
                  </w:r>
                  <w:r w:rsidRPr="003874AE">
                    <w:rPr>
                      <w:rFonts w:ascii="Arial" w:hAnsi="Arial" w:cs="Arial"/>
                      <w:color w:val="0070C0"/>
                    </w:rPr>
                    <w:t>Head of Midwifery</w:t>
                  </w:r>
                </w:p>
                <w:p w14:paraId="36F1E5E1" w14:textId="7EDB8982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Sarah.petty7@nhs.net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6D5E0" w14:textId="051566CC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*Sam Ramsden, Interim Head of EPR</w:t>
                  </w:r>
                </w:p>
                <w:p w14:paraId="4E3E9135" w14:textId="53F7C96A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sam.ramsden@nhs.net</w:t>
                  </w:r>
                </w:p>
                <w:p w14:paraId="790CB610" w14:textId="043B6F79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*Stacey Smith, Procurement Stacey.smith33@nhs.net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16F08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FD8369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A73693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</w:tr>
            <w:tr w:rsidR="003874AE" w:rsidRPr="0077586D" w14:paraId="148C0E60" w14:textId="77777777" w:rsidTr="003874AE">
              <w:trPr>
                <w:trHeight w:val="810"/>
              </w:trPr>
              <w:tc>
                <w:tcPr>
                  <w:tcW w:w="32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88BC9C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What is the annual cost of the system contract?</w:t>
                  </w:r>
                </w:p>
              </w:tc>
              <w:tc>
                <w:tcPr>
                  <w:tcW w:w="17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B8805F" w14:textId="2CAC4BAD" w:rsidR="003874AE" w:rsidRPr="009B34A5" w:rsidRDefault="009A149A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9B34A5">
                    <w:rPr>
                      <w:rFonts w:ascii="Arial" w:hAnsi="Arial" w:cs="Arial"/>
                      <w:color w:val="0070C0"/>
                    </w:rPr>
                    <w:t>£0</w:t>
                  </w:r>
                </w:p>
              </w:tc>
              <w:tc>
                <w:tcPr>
                  <w:tcW w:w="1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16BDF" w14:textId="2B8A8656" w:rsidR="003874AE" w:rsidRPr="003874AE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3874AE">
                    <w:rPr>
                      <w:rFonts w:ascii="Arial" w:hAnsi="Arial" w:cs="Arial"/>
                      <w:color w:val="0070C0"/>
                    </w:rPr>
                    <w:t>£5,100 </w:t>
                  </w:r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33F5B2" w14:textId="067437C0" w:rsidR="003874AE" w:rsidRPr="00BE2BDA" w:rsidRDefault="003874AE" w:rsidP="003874AE">
                  <w:pPr>
                    <w:spacing w:after="200"/>
                    <w:rPr>
                      <w:rFonts w:ascii="Arial" w:hAnsi="Arial" w:cs="Arial"/>
                      <w:color w:val="0070C0"/>
                    </w:rPr>
                  </w:pPr>
                  <w:r w:rsidRPr="00BE2BDA">
                    <w:rPr>
                      <w:rFonts w:ascii="Arial" w:hAnsi="Arial" w:cs="Arial"/>
                      <w:color w:val="0070C0"/>
                    </w:rPr>
                    <w:t> £487,946.28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658388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3D864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141F4" w14:textId="77777777" w:rsidR="003874AE" w:rsidRPr="0077586D" w:rsidRDefault="003874AE" w:rsidP="003874AE">
                  <w:pPr>
                    <w:spacing w:after="200"/>
                    <w:rPr>
                      <w:rFonts w:ascii="Arial" w:hAnsi="Arial" w:cs="Arial"/>
                      <w:color w:val="262626"/>
                    </w:rPr>
                  </w:pPr>
                  <w:r w:rsidRPr="0077586D">
                    <w:rPr>
                      <w:rFonts w:ascii="Arial" w:hAnsi="Arial" w:cs="Arial"/>
                      <w:color w:val="262626"/>
                    </w:rPr>
                    <w:t> </w:t>
                  </w:r>
                </w:p>
              </w:tc>
            </w:tr>
          </w:tbl>
          <w:p w14:paraId="5C103F75" w14:textId="77777777" w:rsidR="0018334E" w:rsidRPr="0018334E" w:rsidRDefault="0018334E" w:rsidP="0018334E">
            <w:pPr>
              <w:spacing w:after="200"/>
              <w:rPr>
                <w:rFonts w:ascii="Arial" w:eastAsiaTheme="minorHAnsi" w:hAnsi="Arial" w:cs="Arial"/>
                <w:color w:val="262626"/>
                <w:sz w:val="20"/>
                <w:szCs w:val="20"/>
              </w:rPr>
            </w:pPr>
          </w:p>
        </w:tc>
      </w:tr>
      <w:bookmarkEnd w:id="0"/>
    </w:tbl>
    <w:p w14:paraId="408F4BA8" w14:textId="18BE840F"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14:paraId="3BE3DD9E" w14:textId="0FF8E8D7" w:rsidR="00835B51" w:rsidRPr="00340276" w:rsidRDefault="00835B51" w:rsidP="00835B51">
      <w:pPr>
        <w:spacing w:before="240" w:line="252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</w:t>
      </w:r>
      <w:r w:rsidRPr="00340276">
        <w:rPr>
          <w:rFonts w:ascii="Arial" w:eastAsia="Calibri" w:hAnsi="Arial" w:cs="Arial"/>
        </w:rPr>
        <w:t>The name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of the relevant </w:t>
      </w:r>
      <w:r>
        <w:rPr>
          <w:rFonts w:ascii="Arial" w:eastAsia="Calibri" w:hAnsi="Arial" w:cs="Arial"/>
        </w:rPr>
        <w:t>individual</w:t>
      </w:r>
      <w:r>
        <w:rPr>
          <w:rFonts w:ascii="Arial" w:eastAsia="Calibri" w:hAnsi="Arial" w:cs="Arial"/>
        </w:rPr>
        <w:t>s</w:t>
      </w:r>
      <w:r w:rsidRPr="0034027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are</w:t>
      </w:r>
      <w:r w:rsidRPr="00340276">
        <w:rPr>
          <w:rFonts w:ascii="Arial" w:eastAsia="Calibri" w:hAnsi="Arial" w:cs="Arial"/>
        </w:rPr>
        <w:t xml:space="preserve"> detailed</w:t>
      </w:r>
      <w:r>
        <w:rPr>
          <w:rFonts w:ascii="Arial" w:eastAsia="Calibri" w:hAnsi="Arial" w:cs="Arial"/>
        </w:rPr>
        <w:t xml:space="preserve"> above</w:t>
      </w:r>
      <w:bookmarkStart w:id="1" w:name="_GoBack"/>
      <w:bookmarkEnd w:id="1"/>
      <w:r w:rsidRPr="00340276">
        <w:rPr>
          <w:rFonts w:ascii="Arial" w:eastAsia="Calibri" w:hAnsi="Arial" w:cs="Arial"/>
        </w:rPr>
        <w:t xml:space="preserve">. The provision of these contact details </w:t>
      </w:r>
      <w:r w:rsidRPr="00517B5E">
        <w:rPr>
          <w:rFonts w:ascii="Arial" w:eastAsia="Calibri" w:hAnsi="Arial" w:cs="Arial"/>
          <w:b/>
          <w:u w:val="single"/>
        </w:rPr>
        <w:t>does not</w:t>
      </w:r>
      <w:r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Pr="00340276">
        <w:rPr>
          <w:rFonts w:ascii="Arial" w:eastAsia="Calibri" w:hAnsi="Arial" w:cs="Arial"/>
        </w:rPr>
        <w:t xml:space="preserve">. As per Section 122 of the Data Protection Act 2018, </w:t>
      </w:r>
      <w:r w:rsidRPr="00EB5A3E">
        <w:rPr>
          <w:rFonts w:ascii="Arial" w:eastAsia="Calibri" w:hAnsi="Arial" w:cs="Arial"/>
          <w:b/>
        </w:rPr>
        <w:t>permission is not given</w:t>
      </w:r>
      <w:r w:rsidRPr="00340276">
        <w:rPr>
          <w:rFonts w:ascii="Arial" w:eastAsia="Calibri" w:hAnsi="Arial" w:cs="Arial"/>
        </w:rPr>
        <w:t xml:space="preserve"> to use these details for unsolicited contact.</w:t>
      </w:r>
      <w:r>
        <w:rPr>
          <w:rFonts w:ascii="Arial" w:eastAsia="Calibri" w:hAnsi="Arial" w:cs="Arial"/>
        </w:rPr>
        <w:t xml:space="preserve">  </w:t>
      </w:r>
      <w:r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Pr="00340276">
        <w:rPr>
          <w:rFonts w:ascii="Arial" w:eastAsia="Calibri" w:hAnsi="Arial" w:cs="Arial"/>
        </w:rPr>
        <w:t>.</w:t>
      </w:r>
    </w:p>
    <w:p w14:paraId="2FB9DBB4" w14:textId="77777777" w:rsidR="00835B51" w:rsidRDefault="00835B51" w:rsidP="00835B51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5FDCFD07" w14:textId="77777777" w:rsidR="00835B51" w:rsidRPr="00441658" w:rsidRDefault="00835B51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835B51" w:rsidRPr="00441658" w:rsidSect="0018334E">
      <w:headerReference w:type="first" r:id="rId8"/>
      <w:footerReference w:type="first" r:id="rId9"/>
      <w:pgSz w:w="16838" w:h="11906" w:orient="landscape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D62E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29A819DA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00E3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4D10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15EFC178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0A43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E31134A" wp14:editId="1BBDE3F0">
          <wp:simplePos x="0" y="0"/>
          <wp:positionH relativeFrom="column">
            <wp:posOffset>8220075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8334E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74AE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4BA0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7586D"/>
    <w:rsid w:val="00793223"/>
    <w:rsid w:val="007E5D80"/>
    <w:rsid w:val="007E7A45"/>
    <w:rsid w:val="0081124D"/>
    <w:rsid w:val="00835B51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A149A"/>
    <w:rsid w:val="009B34A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BE2BDA"/>
    <w:rsid w:val="00C41C65"/>
    <w:rsid w:val="00C830A2"/>
    <w:rsid w:val="00C855A7"/>
    <w:rsid w:val="00C92C2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0D02EE4F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66340-37D1-4D89-9ABC-45361F66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3</cp:revision>
  <dcterms:created xsi:type="dcterms:W3CDTF">2022-10-04T13:42:00Z</dcterms:created>
  <dcterms:modified xsi:type="dcterms:W3CDTF">2022-10-04T13:45:00Z</dcterms:modified>
</cp:coreProperties>
</file>