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58C0" w14:textId="77777777" w:rsidR="0094299E" w:rsidRDefault="0094299E"/>
    <w:p w14:paraId="6D9C933E" w14:textId="77777777" w:rsidR="005A01F8" w:rsidRDefault="005A01F8" w:rsidP="0033551A">
      <w:pPr>
        <w:spacing w:after="0" w:line="240" w:lineRule="auto"/>
        <w:ind w:right="7041"/>
        <w:rPr>
          <w:rFonts w:ascii="Arial" w:hAnsi="Arial" w:cs="Arial"/>
          <w:sz w:val="24"/>
          <w:szCs w:val="24"/>
        </w:rPr>
      </w:pPr>
    </w:p>
    <w:p w14:paraId="2AC99508" w14:textId="77777777" w:rsidR="005A01F8" w:rsidRDefault="005A01F8" w:rsidP="0033551A">
      <w:pPr>
        <w:spacing w:after="0" w:line="240" w:lineRule="auto"/>
        <w:ind w:right="7041"/>
        <w:rPr>
          <w:rFonts w:ascii="Arial" w:hAnsi="Arial" w:cs="Arial"/>
          <w:sz w:val="24"/>
          <w:szCs w:val="24"/>
        </w:rPr>
      </w:pPr>
    </w:p>
    <w:p w14:paraId="12670FC7"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E3782C">
        <w:rPr>
          <w:rFonts w:ascii="Arial" w:eastAsia="Calibri" w:hAnsi="Arial" w:cs="Arial"/>
          <w:b/>
          <w:sz w:val="24"/>
          <w:szCs w:val="24"/>
        </w:rPr>
        <w:t>6656</w:t>
      </w:r>
    </w:p>
    <w:p w14:paraId="16D4FDCB" w14:textId="77777777"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E3782C">
        <w:rPr>
          <w:rFonts w:ascii="Arial" w:eastAsia="Calibri" w:hAnsi="Arial" w:cs="Arial"/>
          <w:b/>
          <w:sz w:val="24"/>
          <w:szCs w:val="24"/>
        </w:rPr>
        <w:t xml:space="preserve"> Staff – Agency Spend</w:t>
      </w:r>
      <w:r w:rsidR="004738BF">
        <w:rPr>
          <w:rFonts w:ascii="Arial" w:eastAsia="Calibri" w:hAnsi="Arial" w:cs="Arial"/>
          <w:b/>
          <w:sz w:val="24"/>
          <w:szCs w:val="24"/>
        </w:rPr>
        <w:t xml:space="preserve"> </w:t>
      </w:r>
    </w:p>
    <w:p w14:paraId="04190694"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E3782C">
        <w:rPr>
          <w:rFonts w:ascii="Arial" w:eastAsia="Calibri" w:hAnsi="Arial" w:cs="Arial"/>
          <w:b/>
          <w:sz w:val="24"/>
          <w:szCs w:val="24"/>
        </w:rPr>
        <w:t>International recruitment via Agency</w:t>
      </w:r>
    </w:p>
    <w:p w14:paraId="4F1E0739" w14:textId="77777777"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E3782C">
        <w:rPr>
          <w:rFonts w:ascii="Arial" w:eastAsia="Calibri" w:hAnsi="Arial" w:cs="Arial"/>
          <w:b/>
          <w:sz w:val="24"/>
          <w:szCs w:val="24"/>
        </w:rPr>
        <w:t>12/10/2022</w:t>
      </w:r>
    </w:p>
    <w:p w14:paraId="4E07FD08" w14:textId="77777777"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33AE94C6"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23830841"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74E0721D"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186ADD5"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6C7A26B" w14:textId="77777777" w:rsidR="00D87C3B" w:rsidRPr="00D87C3B" w:rsidRDefault="00D87C3B" w:rsidP="00D87C3B">
            <w:pPr>
              <w:spacing w:line="252" w:lineRule="auto"/>
              <w:jc w:val="center"/>
              <w:rPr>
                <w:rFonts w:ascii="Arial" w:eastAsia="Calibri" w:hAnsi="Arial" w:cs="Arial"/>
                <w:b/>
                <w:szCs w:val="21"/>
                <w:lang w:eastAsia="en-GB"/>
              </w:rPr>
            </w:pPr>
          </w:p>
        </w:tc>
      </w:tr>
      <w:tr w:rsidR="005F7855" w:rsidRPr="00D87C3B" w14:paraId="10241F15" w14:textId="77777777" w:rsidTr="00FB10A7">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4B8E48B8" w14:textId="77777777" w:rsidR="005F7855" w:rsidRPr="005F7855" w:rsidRDefault="005F7855" w:rsidP="00E3782C">
            <w:pPr>
              <w:rPr>
                <w:rFonts w:ascii="Arial" w:hAnsi="Arial" w:cs="Arial"/>
              </w:rPr>
            </w:pPr>
            <w:r w:rsidRPr="005F7855">
              <w:rPr>
                <w:rFonts w:ascii="Arial" w:hAnsi="Arial" w:cs="Arial"/>
              </w:rPr>
              <w:t>Please could you answer the below questions in relation to international/overseas recruitment during financial year 2021/2022;</w:t>
            </w:r>
          </w:p>
          <w:p w14:paraId="2C889E0D" w14:textId="77777777" w:rsidR="005F7855" w:rsidRPr="00B55F70" w:rsidRDefault="005F7855" w:rsidP="00A634AC">
            <w:pPr>
              <w:spacing w:line="252" w:lineRule="auto"/>
              <w:rPr>
                <w:rFonts w:ascii="Arial" w:eastAsia="Calibri" w:hAnsi="Arial" w:cs="Arial"/>
                <w:color w:val="0070C0"/>
                <w:sz w:val="24"/>
                <w:lang w:val="en-US" w:eastAsia="en-GB"/>
              </w:rPr>
            </w:pPr>
          </w:p>
        </w:tc>
      </w:tr>
      <w:tr w:rsidR="00530118" w:rsidRPr="00D87C3B" w14:paraId="3CDECA5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4C9319C" w14:textId="77777777" w:rsidR="005F7855" w:rsidRPr="005F7855" w:rsidRDefault="005F7855" w:rsidP="005F7855">
            <w:pPr>
              <w:pStyle w:val="ListParagraph"/>
              <w:numPr>
                <w:ilvl w:val="0"/>
                <w:numId w:val="37"/>
              </w:numPr>
              <w:contextualSpacing w:val="0"/>
              <w:rPr>
                <w:rFonts w:ascii="Arial" w:hAnsi="Arial" w:cs="Arial"/>
              </w:rPr>
            </w:pPr>
            <w:r w:rsidRPr="005F7855">
              <w:rPr>
                <w:rFonts w:ascii="Arial" w:hAnsi="Arial" w:cs="Arial"/>
              </w:rPr>
              <w:t>During the last financial year how many nurses, doctors or AHP have been recruited internationally via an agency?</w:t>
            </w:r>
          </w:p>
          <w:p w14:paraId="4581045D" w14:textId="77777777" w:rsidR="00530118" w:rsidRPr="005F7855" w:rsidRDefault="00530118" w:rsidP="005F7855">
            <w:pPr>
              <w:rPr>
                <w:rFonts w:ascii="Arial" w:hAnsi="Arial" w:cs="Arial"/>
              </w:rPr>
            </w:pPr>
          </w:p>
        </w:tc>
        <w:tc>
          <w:tcPr>
            <w:tcW w:w="5219" w:type="dxa"/>
            <w:tcBorders>
              <w:top w:val="single" w:sz="4" w:space="0" w:color="auto"/>
              <w:left w:val="single" w:sz="4" w:space="0" w:color="auto"/>
              <w:right w:val="single" w:sz="4" w:space="0" w:color="auto"/>
            </w:tcBorders>
          </w:tcPr>
          <w:p w14:paraId="010C3F1C" w14:textId="4885D54E" w:rsidR="00530118" w:rsidRDefault="00A533AE"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w:t>
            </w:r>
            <w:r w:rsidR="00C30D8B">
              <w:rPr>
                <w:rFonts w:ascii="Arial" w:eastAsia="Calibri" w:hAnsi="Arial" w:cs="Arial"/>
                <w:color w:val="0070C0"/>
                <w:sz w:val="24"/>
                <w:lang w:val="en-US" w:eastAsia="en-GB"/>
              </w:rPr>
              <w:t xml:space="preserve">edical </w:t>
            </w:r>
            <w:r>
              <w:rPr>
                <w:rFonts w:ascii="Arial" w:eastAsia="Calibri" w:hAnsi="Arial" w:cs="Arial"/>
                <w:color w:val="0070C0"/>
                <w:sz w:val="24"/>
                <w:lang w:val="en-US" w:eastAsia="en-GB"/>
              </w:rPr>
              <w:t>&amp;</w:t>
            </w:r>
            <w:r w:rsidR="00C30D8B">
              <w:rPr>
                <w:rFonts w:ascii="Arial" w:eastAsia="Calibri" w:hAnsi="Arial" w:cs="Arial"/>
                <w:color w:val="0070C0"/>
                <w:sz w:val="24"/>
                <w:lang w:val="en-US" w:eastAsia="en-GB"/>
              </w:rPr>
              <w:t xml:space="preserve"> </w:t>
            </w:r>
            <w:r>
              <w:rPr>
                <w:rFonts w:ascii="Arial" w:eastAsia="Calibri" w:hAnsi="Arial" w:cs="Arial"/>
                <w:color w:val="0070C0"/>
                <w:sz w:val="24"/>
                <w:lang w:val="en-US" w:eastAsia="en-GB"/>
              </w:rPr>
              <w:t>D</w:t>
            </w:r>
            <w:r w:rsidR="00C30D8B">
              <w:rPr>
                <w:rFonts w:ascii="Arial" w:eastAsia="Calibri" w:hAnsi="Arial" w:cs="Arial"/>
                <w:color w:val="0070C0"/>
                <w:sz w:val="24"/>
                <w:lang w:val="en-US" w:eastAsia="en-GB"/>
              </w:rPr>
              <w:t>ental</w:t>
            </w:r>
            <w:r>
              <w:rPr>
                <w:rFonts w:ascii="Arial" w:eastAsia="Calibri" w:hAnsi="Arial" w:cs="Arial"/>
                <w:color w:val="0070C0"/>
                <w:sz w:val="24"/>
                <w:lang w:val="en-US" w:eastAsia="en-GB"/>
              </w:rPr>
              <w:t xml:space="preserve"> Workforce </w:t>
            </w:r>
            <w:r w:rsidR="00C30D8B">
              <w:rPr>
                <w:rFonts w:ascii="Arial" w:eastAsia="Calibri" w:hAnsi="Arial" w:cs="Arial"/>
                <w:color w:val="0070C0"/>
                <w:sz w:val="24"/>
                <w:lang w:val="en-US" w:eastAsia="en-GB"/>
              </w:rPr>
              <w:t>–</w:t>
            </w:r>
            <w:r>
              <w:rPr>
                <w:rFonts w:ascii="Arial" w:eastAsia="Calibri" w:hAnsi="Arial" w:cs="Arial"/>
                <w:color w:val="0070C0"/>
                <w:sz w:val="24"/>
                <w:lang w:val="en-US" w:eastAsia="en-GB"/>
              </w:rPr>
              <w:t xml:space="preserve"> Nil</w:t>
            </w:r>
          </w:p>
          <w:p w14:paraId="019143B3" w14:textId="47D70F36" w:rsidR="00C30D8B" w:rsidRPr="00B55F70" w:rsidRDefault="00C30D8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Nursing - 70</w:t>
            </w:r>
          </w:p>
        </w:tc>
      </w:tr>
      <w:tr w:rsidR="00530118" w:rsidRPr="00D87C3B" w14:paraId="4D43F6D3"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A0490A5" w14:textId="77777777" w:rsidR="005F7855" w:rsidRPr="005F7855" w:rsidRDefault="005F7855" w:rsidP="005F7855">
            <w:pPr>
              <w:pStyle w:val="ListParagraph"/>
              <w:numPr>
                <w:ilvl w:val="0"/>
                <w:numId w:val="37"/>
              </w:numPr>
              <w:contextualSpacing w:val="0"/>
              <w:rPr>
                <w:rFonts w:ascii="Arial" w:hAnsi="Arial" w:cs="Arial"/>
              </w:rPr>
            </w:pPr>
            <w:r w:rsidRPr="005F7855">
              <w:rPr>
                <w:rFonts w:ascii="Arial" w:hAnsi="Arial" w:cs="Arial"/>
              </w:rPr>
              <w:t>How much spend has been used for international recruitment?</w:t>
            </w:r>
          </w:p>
          <w:p w14:paraId="2C2DDB9D" w14:textId="77777777" w:rsidR="00530118" w:rsidRPr="005F7855" w:rsidRDefault="00530118" w:rsidP="005F7855">
            <w:pPr>
              <w:rPr>
                <w:rFonts w:ascii="Arial" w:hAnsi="Arial" w:cs="Arial"/>
              </w:rPr>
            </w:pPr>
          </w:p>
        </w:tc>
        <w:tc>
          <w:tcPr>
            <w:tcW w:w="5219" w:type="dxa"/>
            <w:tcBorders>
              <w:top w:val="single" w:sz="4" w:space="0" w:color="auto"/>
              <w:left w:val="single" w:sz="4" w:space="0" w:color="auto"/>
              <w:right w:val="single" w:sz="4" w:space="0" w:color="auto"/>
            </w:tcBorders>
          </w:tcPr>
          <w:p w14:paraId="56726162" w14:textId="29C8FF7F" w:rsidR="00C30D8B" w:rsidRDefault="00C30D8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Medical &amp; Dental – N/a</w:t>
            </w:r>
          </w:p>
          <w:p w14:paraId="764EEF6C" w14:textId="0A1B5AAD" w:rsidR="00530118" w:rsidRPr="00B55F70" w:rsidRDefault="00B437C9" w:rsidP="00A634AC">
            <w:pPr>
              <w:spacing w:line="252" w:lineRule="auto"/>
              <w:rPr>
                <w:rFonts w:ascii="Arial" w:eastAsia="Calibri" w:hAnsi="Arial" w:cs="Arial"/>
                <w:color w:val="0070C0"/>
                <w:sz w:val="24"/>
                <w:lang w:val="en-US" w:eastAsia="en-GB"/>
              </w:rPr>
            </w:pPr>
            <w:r w:rsidRPr="00C30D8B">
              <w:rPr>
                <w:rFonts w:ascii="Arial" w:eastAsia="Calibri" w:hAnsi="Arial" w:cs="Arial"/>
                <w:color w:val="0070C0"/>
                <w:sz w:val="24"/>
                <w:lang w:val="en-US" w:eastAsia="en-GB"/>
              </w:rPr>
              <w:t>Nursing - £451,239.62</w:t>
            </w:r>
          </w:p>
        </w:tc>
      </w:tr>
      <w:tr w:rsidR="00530118" w:rsidRPr="00D87C3B" w14:paraId="1472F60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360C868" w14:textId="77777777" w:rsidR="005F7855" w:rsidRPr="005F7855" w:rsidRDefault="005F7855" w:rsidP="005F7855">
            <w:pPr>
              <w:pStyle w:val="ListParagraph"/>
              <w:numPr>
                <w:ilvl w:val="0"/>
                <w:numId w:val="37"/>
              </w:numPr>
              <w:contextualSpacing w:val="0"/>
              <w:rPr>
                <w:rFonts w:ascii="Arial" w:hAnsi="Arial" w:cs="Arial"/>
              </w:rPr>
            </w:pPr>
            <w:r w:rsidRPr="005F7855">
              <w:rPr>
                <w:rFonts w:ascii="Arial" w:hAnsi="Arial" w:cs="Arial"/>
              </w:rPr>
              <w:t>What agencies do you currently use for international recruitment?</w:t>
            </w:r>
          </w:p>
          <w:p w14:paraId="72F509C1" w14:textId="77777777" w:rsidR="00530118" w:rsidRPr="005F7855" w:rsidRDefault="00530118" w:rsidP="005F7855">
            <w:pPr>
              <w:rPr>
                <w:rFonts w:ascii="Arial" w:hAnsi="Arial" w:cs="Arial"/>
              </w:rPr>
            </w:pPr>
          </w:p>
        </w:tc>
        <w:tc>
          <w:tcPr>
            <w:tcW w:w="5219" w:type="dxa"/>
            <w:tcBorders>
              <w:top w:val="single" w:sz="4" w:space="0" w:color="auto"/>
              <w:left w:val="single" w:sz="4" w:space="0" w:color="auto"/>
              <w:right w:val="single" w:sz="4" w:space="0" w:color="auto"/>
            </w:tcBorders>
          </w:tcPr>
          <w:p w14:paraId="4E37CC86" w14:textId="76925F25" w:rsidR="00530118" w:rsidRDefault="00C30D8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Medical &amp; Dental </w:t>
            </w:r>
            <w:r w:rsidR="00A533AE">
              <w:rPr>
                <w:rFonts w:ascii="Arial" w:eastAsia="Calibri" w:hAnsi="Arial" w:cs="Arial"/>
                <w:color w:val="0070C0"/>
                <w:sz w:val="24"/>
                <w:lang w:val="en-US" w:eastAsia="en-GB"/>
              </w:rPr>
              <w:t>Workforce – we have not engaged with specific agencies for international recruitment</w:t>
            </w:r>
          </w:p>
          <w:p w14:paraId="3D84385C" w14:textId="62150E07" w:rsidR="00B437C9" w:rsidRPr="00B55F70" w:rsidRDefault="00B437C9" w:rsidP="00A634AC">
            <w:pPr>
              <w:spacing w:line="252" w:lineRule="auto"/>
              <w:rPr>
                <w:rFonts w:ascii="Arial" w:eastAsia="Calibri" w:hAnsi="Arial" w:cs="Arial"/>
                <w:color w:val="0070C0"/>
                <w:sz w:val="24"/>
                <w:lang w:val="en-US" w:eastAsia="en-GB"/>
              </w:rPr>
            </w:pPr>
            <w:r w:rsidRPr="00C30D8B">
              <w:rPr>
                <w:rFonts w:ascii="Arial" w:eastAsia="Calibri" w:hAnsi="Arial" w:cs="Arial"/>
                <w:color w:val="0070C0"/>
                <w:sz w:val="24"/>
                <w:lang w:val="en-US" w:eastAsia="en-GB"/>
              </w:rPr>
              <w:t>Nursing – NHS Professionals</w:t>
            </w:r>
          </w:p>
        </w:tc>
      </w:tr>
      <w:tr w:rsidR="00530118" w:rsidRPr="00D87C3B" w14:paraId="1730819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954D411" w14:textId="77777777" w:rsidR="005F7855" w:rsidRPr="005F7855" w:rsidRDefault="005F7855" w:rsidP="005F7855">
            <w:pPr>
              <w:pStyle w:val="ListParagraph"/>
              <w:numPr>
                <w:ilvl w:val="0"/>
                <w:numId w:val="37"/>
              </w:numPr>
              <w:contextualSpacing w:val="0"/>
              <w:rPr>
                <w:rFonts w:ascii="Arial" w:hAnsi="Arial" w:cs="Arial"/>
              </w:rPr>
            </w:pPr>
            <w:r w:rsidRPr="005F7855">
              <w:rPr>
                <w:rFonts w:ascii="Arial" w:hAnsi="Arial" w:cs="Arial"/>
              </w:rPr>
              <w:t>How did the trust engage with these agencies (direct award, Call off agreement, Mini tender)?</w:t>
            </w:r>
          </w:p>
          <w:p w14:paraId="66585722" w14:textId="77777777" w:rsidR="00530118" w:rsidRPr="005F7855" w:rsidRDefault="00530118" w:rsidP="005F7855">
            <w:pPr>
              <w:rPr>
                <w:rFonts w:ascii="Arial" w:hAnsi="Arial" w:cs="Arial"/>
              </w:rPr>
            </w:pPr>
          </w:p>
        </w:tc>
        <w:tc>
          <w:tcPr>
            <w:tcW w:w="5219" w:type="dxa"/>
            <w:tcBorders>
              <w:top w:val="single" w:sz="4" w:space="0" w:color="auto"/>
              <w:left w:val="single" w:sz="4" w:space="0" w:color="auto"/>
              <w:right w:val="single" w:sz="4" w:space="0" w:color="auto"/>
            </w:tcBorders>
          </w:tcPr>
          <w:p w14:paraId="66138DB7" w14:textId="3A041397" w:rsidR="00530118" w:rsidRPr="00B55F70" w:rsidRDefault="00C30D8B" w:rsidP="00FE60B5">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Medical &amp; Dental </w:t>
            </w:r>
            <w:r w:rsidR="00FE60B5">
              <w:rPr>
                <w:rFonts w:ascii="Arial" w:eastAsia="Calibri" w:hAnsi="Arial" w:cs="Arial"/>
                <w:color w:val="0070C0"/>
                <w:sz w:val="24"/>
                <w:lang w:val="en-US" w:eastAsia="en-GB"/>
              </w:rPr>
              <w:t>Workforce – N/A but it would be under a CCS framework</w:t>
            </w:r>
          </w:p>
        </w:tc>
      </w:tr>
      <w:tr w:rsidR="00530118" w:rsidRPr="00D87C3B" w14:paraId="1C3F7BB7"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AE77A95" w14:textId="77777777" w:rsidR="005F7855" w:rsidRPr="005F7855" w:rsidRDefault="005F7855" w:rsidP="005F7855">
            <w:pPr>
              <w:pStyle w:val="ListParagraph"/>
              <w:numPr>
                <w:ilvl w:val="0"/>
                <w:numId w:val="37"/>
              </w:numPr>
              <w:contextualSpacing w:val="0"/>
              <w:rPr>
                <w:rFonts w:ascii="Arial" w:hAnsi="Arial" w:cs="Arial"/>
              </w:rPr>
            </w:pPr>
            <w:r w:rsidRPr="005F7855">
              <w:rPr>
                <w:rFonts w:ascii="Arial" w:hAnsi="Arial" w:cs="Arial"/>
              </w:rPr>
              <w:t>How many vacancies do the Trust have for nurses, doctors and AHPs?</w:t>
            </w:r>
          </w:p>
          <w:p w14:paraId="5D5676FA" w14:textId="77777777" w:rsidR="00530118" w:rsidRPr="005F7855" w:rsidRDefault="00530118" w:rsidP="005F7855">
            <w:pPr>
              <w:rPr>
                <w:rFonts w:ascii="Arial" w:hAnsi="Arial" w:cs="Arial"/>
              </w:rPr>
            </w:pPr>
          </w:p>
        </w:tc>
        <w:tc>
          <w:tcPr>
            <w:tcW w:w="5219" w:type="dxa"/>
            <w:tcBorders>
              <w:top w:val="single" w:sz="4" w:space="0" w:color="auto"/>
              <w:left w:val="single" w:sz="4" w:space="0" w:color="auto"/>
              <w:right w:val="single" w:sz="4" w:space="0" w:color="auto"/>
            </w:tcBorders>
          </w:tcPr>
          <w:p w14:paraId="167F665D" w14:textId="77777777" w:rsidR="00C30D8B" w:rsidRDefault="00C30D8B" w:rsidP="00A533AE">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Medical &amp; Dental Workforce – 56.67wte </w:t>
            </w:r>
          </w:p>
          <w:p w14:paraId="7B86EC63" w14:textId="70F5886B" w:rsidR="00530118" w:rsidRDefault="008E06AE" w:rsidP="00A533AE">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80.65 WTE Nursing &amp; Midwifery</w:t>
            </w:r>
            <w:r>
              <w:rPr>
                <w:rFonts w:ascii="Arial" w:eastAsia="Calibri" w:hAnsi="Arial" w:cs="Arial"/>
                <w:color w:val="0070C0"/>
                <w:sz w:val="24"/>
                <w:lang w:val="en-US" w:eastAsia="en-GB"/>
              </w:rPr>
              <w:br/>
              <w:t>5.60 WTE Allied Health Professionals</w:t>
            </w:r>
          </w:p>
          <w:p w14:paraId="591F2E49" w14:textId="696413F5" w:rsidR="00C30D8B" w:rsidRPr="00B55F70" w:rsidRDefault="00C30D8B" w:rsidP="00A533AE">
            <w:pPr>
              <w:spacing w:line="252" w:lineRule="auto"/>
              <w:rPr>
                <w:rFonts w:ascii="Arial" w:eastAsia="Calibri" w:hAnsi="Arial" w:cs="Arial"/>
                <w:color w:val="0070C0"/>
                <w:sz w:val="24"/>
                <w:lang w:val="en-US" w:eastAsia="en-GB"/>
              </w:rPr>
            </w:pPr>
          </w:p>
        </w:tc>
      </w:tr>
      <w:tr w:rsidR="00530118" w:rsidRPr="00D87C3B" w14:paraId="7B5CF4ED"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A79E31D" w14:textId="77777777" w:rsidR="005F7855" w:rsidRPr="005F7855" w:rsidRDefault="005F7855" w:rsidP="005F7855">
            <w:pPr>
              <w:pStyle w:val="ListParagraph"/>
              <w:numPr>
                <w:ilvl w:val="0"/>
                <w:numId w:val="37"/>
              </w:numPr>
              <w:contextualSpacing w:val="0"/>
              <w:rPr>
                <w:rFonts w:ascii="Arial" w:hAnsi="Arial" w:cs="Arial"/>
              </w:rPr>
            </w:pPr>
            <w:r w:rsidRPr="005F7855">
              <w:rPr>
                <w:rFonts w:ascii="Arial" w:hAnsi="Arial" w:cs="Arial"/>
              </w:rPr>
              <w:t>Who in your trust is responsible for international recruitment?</w:t>
            </w:r>
          </w:p>
          <w:p w14:paraId="410A9BE3" w14:textId="77777777" w:rsidR="00530118" w:rsidRPr="00530118"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4656A50C" w14:textId="0468B5BE" w:rsidR="00530118" w:rsidRDefault="00C30D8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Medical &amp; Dental</w:t>
            </w:r>
            <w:r w:rsidR="00A533AE">
              <w:rPr>
                <w:rFonts w:ascii="Arial" w:eastAsia="Calibri" w:hAnsi="Arial" w:cs="Arial"/>
                <w:color w:val="0070C0"/>
                <w:sz w:val="24"/>
                <w:lang w:val="en-US" w:eastAsia="en-GB"/>
              </w:rPr>
              <w:t xml:space="preserve"> Workforce – </w:t>
            </w:r>
            <w:r>
              <w:rPr>
                <w:rFonts w:ascii="Arial" w:eastAsia="Calibri" w:hAnsi="Arial" w:cs="Arial"/>
                <w:color w:val="0070C0"/>
                <w:sz w:val="24"/>
                <w:lang w:val="en-US" w:eastAsia="en-GB"/>
              </w:rPr>
              <w:t>*</w:t>
            </w:r>
            <w:r w:rsidR="00A533AE">
              <w:rPr>
                <w:rFonts w:ascii="Arial" w:eastAsia="Calibri" w:hAnsi="Arial" w:cs="Arial"/>
                <w:color w:val="0070C0"/>
                <w:sz w:val="24"/>
                <w:lang w:val="en-US" w:eastAsia="en-GB"/>
              </w:rPr>
              <w:t>Derek Thomas</w:t>
            </w:r>
          </w:p>
          <w:p w14:paraId="6A7DE49C" w14:textId="77777777" w:rsidR="00C30D8B" w:rsidRDefault="00C30D8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Nursing – *Cindy </w:t>
            </w:r>
            <w:proofErr w:type="spellStart"/>
            <w:r>
              <w:rPr>
                <w:rFonts w:ascii="Arial" w:eastAsia="Calibri" w:hAnsi="Arial" w:cs="Arial"/>
                <w:color w:val="0070C0"/>
                <w:sz w:val="24"/>
                <w:lang w:val="en-US" w:eastAsia="en-GB"/>
              </w:rPr>
              <w:t>Storer</w:t>
            </w:r>
            <w:proofErr w:type="spellEnd"/>
          </w:p>
          <w:p w14:paraId="04506F67" w14:textId="77777777" w:rsidR="00C30D8B" w:rsidRDefault="00C30D8B" w:rsidP="00A634AC">
            <w:pPr>
              <w:spacing w:line="252" w:lineRule="auto"/>
              <w:rPr>
                <w:rFonts w:ascii="Arial" w:eastAsia="Calibri" w:hAnsi="Arial" w:cs="Arial"/>
                <w:color w:val="0070C0"/>
                <w:sz w:val="24"/>
                <w:lang w:val="en-US" w:eastAsia="en-GB"/>
              </w:rPr>
            </w:pPr>
          </w:p>
          <w:p w14:paraId="24BEE6A2" w14:textId="1144465C" w:rsidR="00DD28C2" w:rsidRPr="00DD28C2" w:rsidRDefault="00DD28C2" w:rsidP="00DD28C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Pr="00DD28C2">
              <w:rPr>
                <w:rFonts w:ascii="Arial" w:eastAsia="Calibri" w:hAnsi="Arial" w:cs="Arial"/>
                <w:color w:val="0070C0"/>
                <w:sz w:val="24"/>
                <w:lang w:val="en-US" w:eastAsia="en-GB"/>
              </w:rPr>
              <w:t xml:space="preserve">The name of the relevant </w:t>
            </w:r>
            <w:r>
              <w:rPr>
                <w:rFonts w:ascii="Arial" w:eastAsia="Calibri" w:hAnsi="Arial" w:cs="Arial"/>
                <w:color w:val="0070C0"/>
                <w:sz w:val="24"/>
                <w:lang w:val="en-US" w:eastAsia="en-GB"/>
              </w:rPr>
              <w:t>person</w:t>
            </w:r>
            <w:r w:rsidRPr="00DD28C2">
              <w:rPr>
                <w:rFonts w:ascii="Arial" w:eastAsia="Calibri" w:hAnsi="Arial" w:cs="Arial"/>
                <w:color w:val="0070C0"/>
                <w:sz w:val="24"/>
                <w:lang w:val="en-US" w:eastAsia="en-GB"/>
              </w:rPr>
              <w:t xml:space="preserve"> is detailed </w:t>
            </w:r>
            <w:r>
              <w:rPr>
                <w:rFonts w:ascii="Arial" w:eastAsia="Calibri" w:hAnsi="Arial" w:cs="Arial"/>
                <w:color w:val="0070C0"/>
                <w:sz w:val="24"/>
                <w:lang w:val="en-US" w:eastAsia="en-GB"/>
              </w:rPr>
              <w:t>above</w:t>
            </w:r>
            <w:r w:rsidRPr="00DD28C2">
              <w:rPr>
                <w:rFonts w:ascii="Arial" w:eastAsia="Calibri" w:hAnsi="Arial" w:cs="Arial"/>
                <w:color w:val="0070C0"/>
                <w:sz w:val="24"/>
                <w:lang w:val="en-US" w:eastAsia="en-GB"/>
              </w:rPr>
              <w:t>.  The provision of these contact details does not imply consent for unsolicited correspondence on your part.  As per Section 122 of the Data Protection Act 2018, permission is not given to use these details for unsolicited contact.  Right to prevent processing for purposes of direct marketing</w:t>
            </w:r>
            <w:bookmarkStart w:id="1" w:name="_GoBack"/>
            <w:bookmarkEnd w:id="1"/>
            <w:r w:rsidRPr="00DD28C2">
              <w:rPr>
                <w:rFonts w:ascii="Arial" w:eastAsia="Calibri" w:hAnsi="Arial" w:cs="Arial"/>
                <w:color w:val="0070C0"/>
                <w:sz w:val="24"/>
                <w:lang w:val="en-US" w:eastAsia="en-GB"/>
              </w:rPr>
              <w:t>.</w:t>
            </w:r>
          </w:p>
          <w:p w14:paraId="4F0B30D3" w14:textId="4AA2A7A6" w:rsidR="00C30D8B" w:rsidRPr="00B55F70" w:rsidRDefault="00DD28C2" w:rsidP="00DD28C2">
            <w:pPr>
              <w:spacing w:line="252" w:lineRule="auto"/>
              <w:rPr>
                <w:rFonts w:ascii="Arial" w:eastAsia="Calibri" w:hAnsi="Arial" w:cs="Arial"/>
                <w:color w:val="0070C0"/>
                <w:sz w:val="24"/>
                <w:lang w:val="en-US" w:eastAsia="en-GB"/>
              </w:rPr>
            </w:pPr>
            <w:r w:rsidRPr="00DD28C2">
              <w:rPr>
                <w:rFonts w:ascii="Arial" w:eastAsia="Calibri" w:hAnsi="Arial" w:cs="Arial"/>
                <w:color w:val="0070C0"/>
                <w:sz w:val="24"/>
                <w:lang w:val="en-US" w:eastAsia="en-GB"/>
              </w:rPr>
              <w:t>S122 (5) direct marketing” means the communication (by whatever means) of advertising or marketing material which is directed to a particular individual.</w:t>
            </w:r>
          </w:p>
        </w:tc>
      </w:tr>
      <w:bookmarkEnd w:id="0"/>
    </w:tbl>
    <w:p w14:paraId="382D25FA"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9610" w14:textId="77777777" w:rsidR="0033551A" w:rsidRDefault="0033551A" w:rsidP="0033551A">
      <w:pPr>
        <w:spacing w:after="0" w:line="240" w:lineRule="auto"/>
      </w:pPr>
      <w:r>
        <w:separator/>
      </w:r>
    </w:p>
  </w:endnote>
  <w:endnote w:type="continuationSeparator" w:id="0">
    <w:p w14:paraId="4CFA9E4F" w14:textId="77777777"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A1A4"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C7A8" w14:textId="77777777" w:rsidR="0033551A" w:rsidRDefault="0033551A" w:rsidP="0033551A">
      <w:pPr>
        <w:spacing w:after="0" w:line="240" w:lineRule="auto"/>
      </w:pPr>
      <w:r>
        <w:separator/>
      </w:r>
    </w:p>
  </w:footnote>
  <w:footnote w:type="continuationSeparator" w:id="0">
    <w:p w14:paraId="23C476D2" w14:textId="77777777"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3A70"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295D99D5" wp14:editId="06E3544D">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B904154"/>
    <w:multiLevelType w:val="hybridMultilevel"/>
    <w:tmpl w:val="10DAB7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8"/>
  </w:num>
  <w:num w:numId="17">
    <w:abstractNumId w:val="24"/>
  </w:num>
  <w:num w:numId="18">
    <w:abstractNumId w:val="1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2"/>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3E3C37"/>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5F7855"/>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5903"/>
    <w:rsid w:val="008E06AE"/>
    <w:rsid w:val="0092478A"/>
    <w:rsid w:val="00937110"/>
    <w:rsid w:val="0094299E"/>
    <w:rsid w:val="009529EC"/>
    <w:rsid w:val="00955CEC"/>
    <w:rsid w:val="00957B65"/>
    <w:rsid w:val="009D4EB5"/>
    <w:rsid w:val="00A0181C"/>
    <w:rsid w:val="00A5218A"/>
    <w:rsid w:val="00A533AE"/>
    <w:rsid w:val="00A634AC"/>
    <w:rsid w:val="00A67D0C"/>
    <w:rsid w:val="00A83B89"/>
    <w:rsid w:val="00AB100E"/>
    <w:rsid w:val="00AE611D"/>
    <w:rsid w:val="00B21EE9"/>
    <w:rsid w:val="00B437C9"/>
    <w:rsid w:val="00B46636"/>
    <w:rsid w:val="00B54AFE"/>
    <w:rsid w:val="00B55F70"/>
    <w:rsid w:val="00B719F2"/>
    <w:rsid w:val="00BD711E"/>
    <w:rsid w:val="00BE2769"/>
    <w:rsid w:val="00C30D8B"/>
    <w:rsid w:val="00C41C65"/>
    <w:rsid w:val="00C830A2"/>
    <w:rsid w:val="00C855A7"/>
    <w:rsid w:val="00C97915"/>
    <w:rsid w:val="00CA1233"/>
    <w:rsid w:val="00CD7F59"/>
    <w:rsid w:val="00CF2C29"/>
    <w:rsid w:val="00D87C3B"/>
    <w:rsid w:val="00DC04F2"/>
    <w:rsid w:val="00DC4DDB"/>
    <w:rsid w:val="00DD28C2"/>
    <w:rsid w:val="00E153BA"/>
    <w:rsid w:val="00E1565D"/>
    <w:rsid w:val="00E3782C"/>
    <w:rsid w:val="00E545DF"/>
    <w:rsid w:val="00F12183"/>
    <w:rsid w:val="00F94BEF"/>
    <w:rsid w:val="00FE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7FF0D7A"/>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6373519">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2A97-4994-46C7-829B-C39215DD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3</cp:revision>
  <dcterms:created xsi:type="dcterms:W3CDTF">2022-10-13T13:34:00Z</dcterms:created>
  <dcterms:modified xsi:type="dcterms:W3CDTF">2022-10-13T13:37:00Z</dcterms:modified>
</cp:coreProperties>
</file>